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9E7E" w14:textId="01BB4941" w:rsidR="003D4A8F" w:rsidRDefault="003D4A8F" w:rsidP="003D4A8F">
      <w:pPr>
        <w:pStyle w:val="Title"/>
        <w:jc w:val="center"/>
        <w:rPr>
          <w:u w:val="single"/>
        </w:rPr>
      </w:pPr>
      <w:r w:rsidRPr="0030333E">
        <w:rPr>
          <w:u w:val="single"/>
        </w:rPr>
        <w:t>Warden Monthly Report</w:t>
      </w:r>
      <w:r>
        <w:rPr>
          <w:u w:val="single"/>
        </w:rPr>
        <w:t xml:space="preserve">: </w:t>
      </w:r>
    </w:p>
    <w:p w14:paraId="47D3AB8B" w14:textId="378EE3D1" w:rsidR="003D4A8F" w:rsidRPr="0030333E" w:rsidRDefault="003D4A8F" w:rsidP="003D4A8F">
      <w:pPr>
        <w:pStyle w:val="Title"/>
        <w:jc w:val="center"/>
        <w:rPr>
          <w:u w:val="single"/>
        </w:rPr>
      </w:pPr>
      <w:r>
        <w:rPr>
          <w:u w:val="single"/>
        </w:rPr>
        <w:t>Resources</w:t>
      </w:r>
    </w:p>
    <w:p w14:paraId="1E68BC2E" w14:textId="3838A9B0" w:rsidR="003D4A8F" w:rsidRPr="005F24CD" w:rsidRDefault="003D4A8F" w:rsidP="003D4A8F">
      <w:pPr>
        <w:jc w:val="center"/>
        <w:rPr>
          <w:color w:val="2F5496" w:themeColor="accent1" w:themeShade="BF"/>
          <w:sz w:val="32"/>
          <w:szCs w:val="32"/>
        </w:rPr>
      </w:pPr>
    </w:p>
    <w:p w14:paraId="3307EB88" w14:textId="2FC8DF59" w:rsidR="003D4A8F" w:rsidRDefault="003D4A8F" w:rsidP="003D4A8F">
      <w:pPr>
        <w:jc w:val="center"/>
      </w:pPr>
      <w:r>
        <w:rPr>
          <w:noProof/>
          <w:lang w:eastAsia="en-GB"/>
        </w:rPr>
        <w:drawing>
          <wp:inline distT="0" distB="0" distL="0" distR="0" wp14:anchorId="0ED968B2" wp14:editId="459224D8">
            <wp:extent cx="4801493" cy="2695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ke The Right Call.jpg"/>
                    <pic:cNvPicPr/>
                  </pic:nvPicPr>
                  <pic:blipFill>
                    <a:blip r:embed="rId5">
                      <a:extLst>
                        <a:ext uri="{28A0092B-C50C-407E-A947-70E740481C1C}">
                          <a14:useLocalDpi xmlns:a14="http://schemas.microsoft.com/office/drawing/2010/main" val="0"/>
                        </a:ext>
                      </a:extLst>
                    </a:blip>
                    <a:stretch>
                      <a:fillRect/>
                    </a:stretch>
                  </pic:blipFill>
                  <pic:spPr>
                    <a:xfrm>
                      <a:off x="0" y="0"/>
                      <a:ext cx="4817697" cy="2704672"/>
                    </a:xfrm>
                    <a:prstGeom prst="rect">
                      <a:avLst/>
                    </a:prstGeom>
                  </pic:spPr>
                </pic:pic>
              </a:graphicData>
            </a:graphic>
          </wp:inline>
        </w:drawing>
      </w:r>
    </w:p>
    <w:p w14:paraId="482D290E" w14:textId="5D398943" w:rsidR="002B6475" w:rsidRDefault="002B6475" w:rsidP="002B6475">
      <w:pPr>
        <w:pStyle w:val="Heading1"/>
        <w:spacing w:before="0" w:line="240" w:lineRule="auto"/>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Sussex Police</w:t>
      </w:r>
    </w:p>
    <w:p w14:paraId="0353C2F5" w14:textId="045BA263" w:rsidR="005373B8" w:rsidRPr="001802D9" w:rsidRDefault="005373B8" w:rsidP="005373B8">
      <w:pPr>
        <w:tabs>
          <w:tab w:val="left" w:pos="7815"/>
        </w:tabs>
        <w:spacing w:after="0" w:line="240" w:lineRule="auto"/>
        <w:jc w:val="center"/>
        <w:rPr>
          <w:b/>
          <w:bCs/>
          <w:color w:val="C00000"/>
          <w:sz w:val="24"/>
          <w:szCs w:val="24"/>
          <w:u w:val="single"/>
        </w:rPr>
      </w:pPr>
      <w:r w:rsidRPr="001802D9">
        <w:rPr>
          <w:b/>
          <w:bCs/>
          <w:color w:val="C00000"/>
          <w:sz w:val="24"/>
          <w:szCs w:val="24"/>
        </w:rPr>
        <w:t>IN AN EMERGENCY ALWAYS DIAL 999</w:t>
      </w:r>
    </w:p>
    <w:p w14:paraId="51E38A6F" w14:textId="793EAC6C" w:rsidR="003D4A8F" w:rsidRDefault="003D4A8F" w:rsidP="003D4A8F">
      <w:pPr>
        <w:tabs>
          <w:tab w:val="left" w:pos="7815"/>
        </w:tabs>
        <w:spacing w:after="0" w:line="240" w:lineRule="auto"/>
        <w:rPr>
          <w:rStyle w:val="Hyperlink"/>
          <w:sz w:val="24"/>
          <w:szCs w:val="24"/>
        </w:rPr>
      </w:pPr>
      <w:r w:rsidRPr="007F262E">
        <w:rPr>
          <w:color w:val="595959" w:themeColor="text1" w:themeTint="A6"/>
          <w:sz w:val="24"/>
          <w:szCs w:val="24"/>
        </w:rPr>
        <w:t>If you witness acts of violence, verbal abuse, drug taking, irresponsible alcohol use or damage to property please report it to Sussex Police via the methods above or anonymously to Crime Stoppers on 0800 555 111 or visit their website</w:t>
      </w:r>
      <w:r w:rsidRPr="003D4A8F">
        <w:rPr>
          <w:color w:val="538135" w:themeColor="accent6" w:themeShade="BF"/>
          <w:sz w:val="24"/>
          <w:szCs w:val="24"/>
        </w:rPr>
        <w:t xml:space="preserve">: </w:t>
      </w:r>
      <w:hyperlink r:id="rId6" w:history="1">
        <w:r w:rsidRPr="003D4A8F">
          <w:rPr>
            <w:rStyle w:val="Hyperlink"/>
            <w:sz w:val="24"/>
            <w:szCs w:val="24"/>
          </w:rPr>
          <w:t>https://crimestoppers-uk.org/</w:t>
        </w:r>
      </w:hyperlink>
    </w:p>
    <w:p w14:paraId="1E275C0D" w14:textId="38814C43" w:rsidR="003D4A8F" w:rsidRDefault="003D4A8F" w:rsidP="002B6475">
      <w:pPr>
        <w:tabs>
          <w:tab w:val="left" w:pos="7815"/>
        </w:tabs>
        <w:spacing w:after="0" w:line="240" w:lineRule="auto"/>
        <w:jc w:val="center"/>
        <w:rPr>
          <w:b/>
          <w:bCs/>
          <w:color w:val="70AD47" w:themeColor="accent6"/>
          <w:sz w:val="24"/>
          <w:szCs w:val="24"/>
        </w:rPr>
      </w:pPr>
    </w:p>
    <w:p w14:paraId="0F9940B7" w14:textId="33C1F5CF" w:rsidR="005C78A0" w:rsidRPr="005C78A0" w:rsidRDefault="005C78A0" w:rsidP="005C78A0">
      <w:pPr>
        <w:pStyle w:val="Heading1"/>
        <w:spacing w:before="0" w:line="240" w:lineRule="auto"/>
        <w:jc w:val="center"/>
        <w:rPr>
          <w:rFonts w:asciiTheme="minorHAnsi" w:hAnsiTheme="minorHAnsi" w:cstheme="minorHAnsi"/>
          <w:b/>
          <w:bCs/>
          <w:color w:val="000000" w:themeColor="text1"/>
          <w:sz w:val="28"/>
          <w:szCs w:val="28"/>
        </w:rPr>
      </w:pPr>
      <w:r w:rsidRPr="005C78A0">
        <w:rPr>
          <w:rFonts w:asciiTheme="minorHAnsi" w:hAnsiTheme="minorHAnsi" w:cstheme="minorHAnsi"/>
          <w:b/>
          <w:bCs/>
          <w:color w:val="000000" w:themeColor="text1"/>
          <w:sz w:val="28"/>
          <w:szCs w:val="28"/>
        </w:rPr>
        <w:t>Financial Support</w:t>
      </w:r>
    </w:p>
    <w:p w14:paraId="76CF4ECB" w14:textId="74722DF3" w:rsidR="005C78A0" w:rsidRDefault="005C78A0" w:rsidP="005C78A0">
      <w:pPr>
        <w:tabs>
          <w:tab w:val="left" w:pos="7815"/>
        </w:tabs>
        <w:spacing w:after="0" w:line="240" w:lineRule="auto"/>
        <w:rPr>
          <w:rStyle w:val="Hyperlink"/>
        </w:rPr>
      </w:pPr>
      <w:r w:rsidRPr="00483948">
        <w:rPr>
          <w:rFonts w:asciiTheme="majorHAnsi" w:eastAsia="Times New Roman" w:hAnsiTheme="majorHAnsi" w:cstheme="majorHAnsi"/>
          <w:b/>
          <w:bCs/>
          <w:color w:val="262626" w:themeColor="text1" w:themeTint="D9"/>
          <w:sz w:val="28"/>
          <w:szCs w:val="28"/>
        </w:rPr>
        <w:t>Benefits checker</w:t>
      </w:r>
      <w:r w:rsidRPr="007F262E">
        <w:rPr>
          <w:rFonts w:asciiTheme="majorHAnsi" w:eastAsia="Times New Roman" w:hAnsiTheme="majorHAnsi" w:cstheme="majorHAnsi"/>
          <w:b/>
          <w:bCs/>
          <w:color w:val="595959" w:themeColor="text1" w:themeTint="A6"/>
          <w:sz w:val="28"/>
          <w:szCs w:val="28"/>
        </w:rPr>
        <w:t>:</w:t>
      </w:r>
      <w:r w:rsidRPr="007F262E">
        <w:rPr>
          <w:rFonts w:eastAsia="Times New Roman" w:cstheme="minorHAnsi"/>
          <w:color w:val="595959" w:themeColor="text1" w:themeTint="A6"/>
          <w:sz w:val="28"/>
          <w:szCs w:val="28"/>
        </w:rPr>
        <w:t xml:space="preserve"> </w:t>
      </w:r>
      <w:hyperlink r:id="rId7" w:history="1">
        <w:r w:rsidRPr="006B320A">
          <w:rPr>
            <w:rStyle w:val="Hyperlink"/>
          </w:rPr>
          <w:t>https://www.citizensadvice.org.uk/benefits/benefits-introduction/what-benefits-can-i-get/</w:t>
        </w:r>
      </w:hyperlink>
    </w:p>
    <w:p w14:paraId="5B59B205" w14:textId="77777777" w:rsidR="005C78A0" w:rsidRDefault="005C78A0" w:rsidP="005C78A0">
      <w:pPr>
        <w:tabs>
          <w:tab w:val="left" w:pos="7815"/>
        </w:tabs>
        <w:spacing w:after="0" w:line="240" w:lineRule="auto"/>
        <w:rPr>
          <w:rStyle w:val="Hyperlink"/>
        </w:rPr>
      </w:pPr>
    </w:p>
    <w:p w14:paraId="09A640F5" w14:textId="2C2769CD" w:rsidR="005C78A0" w:rsidRPr="007F262E" w:rsidRDefault="005C78A0" w:rsidP="005C78A0">
      <w:pPr>
        <w:tabs>
          <w:tab w:val="left" w:pos="7815"/>
        </w:tabs>
        <w:spacing w:after="0" w:line="240" w:lineRule="auto"/>
        <w:rPr>
          <w:rFonts w:eastAsia="Times New Roman" w:cstheme="minorHAnsi"/>
          <w:color w:val="767171" w:themeColor="background2" w:themeShade="80"/>
          <w:sz w:val="24"/>
          <w:szCs w:val="24"/>
        </w:rPr>
      </w:pPr>
      <w:r w:rsidRPr="00483948">
        <w:rPr>
          <w:rFonts w:asciiTheme="majorHAnsi" w:eastAsia="Times New Roman" w:hAnsiTheme="majorHAnsi" w:cstheme="majorHAnsi"/>
          <w:b/>
          <w:bCs/>
          <w:color w:val="262626" w:themeColor="text1" w:themeTint="D9"/>
          <w:sz w:val="28"/>
          <w:szCs w:val="28"/>
        </w:rPr>
        <w:t>Citizens Advice</w:t>
      </w:r>
      <w:r w:rsidRPr="00483948">
        <w:rPr>
          <w:rFonts w:eastAsia="Times New Roman" w:cstheme="minorHAnsi"/>
          <w:b/>
          <w:bCs/>
          <w:color w:val="262626" w:themeColor="text1" w:themeTint="D9"/>
          <w:sz w:val="28"/>
          <w:szCs w:val="28"/>
        </w:rPr>
        <w:t>:</w:t>
      </w:r>
      <w:r w:rsidRPr="00483948">
        <w:rPr>
          <w:rFonts w:eastAsia="Times New Roman" w:cstheme="minorHAnsi"/>
          <w:color w:val="262626" w:themeColor="text1" w:themeTint="D9"/>
          <w:sz w:val="28"/>
          <w:szCs w:val="28"/>
        </w:rPr>
        <w:t xml:space="preserve"> </w:t>
      </w:r>
      <w:r w:rsidRPr="007F262E">
        <w:rPr>
          <w:rFonts w:eastAsia="Times New Roman" w:cstheme="minorHAnsi"/>
          <w:color w:val="595959" w:themeColor="text1" w:themeTint="A6"/>
          <w:sz w:val="24"/>
          <w:szCs w:val="24"/>
        </w:rPr>
        <w:t xml:space="preserve">Citizens advice offer debt advice, council tax advice and budget planning: </w:t>
      </w:r>
      <w:hyperlink r:id="rId8" w:history="1">
        <w:r w:rsidRPr="005C78A0">
          <w:rPr>
            <w:rStyle w:val="Hyperlink"/>
            <w:rFonts w:eastAsia="Times New Roman" w:cstheme="minorHAnsi"/>
            <w:sz w:val="24"/>
            <w:szCs w:val="24"/>
          </w:rPr>
          <w:t>https://www.citizensadvice.org.uk/debt-and-money/</w:t>
        </w:r>
      </w:hyperlink>
      <w:r>
        <w:rPr>
          <w:rStyle w:val="Hyperlink"/>
          <w:rFonts w:ascii="Comic Sans MS" w:eastAsia="Times New Roman" w:hAnsi="Comic Sans MS"/>
          <w:sz w:val="21"/>
          <w:szCs w:val="21"/>
        </w:rPr>
        <w:t xml:space="preserve"> </w:t>
      </w:r>
      <w:r w:rsidRPr="007F262E">
        <w:rPr>
          <w:rFonts w:eastAsia="Times New Roman" w:cstheme="minorHAnsi"/>
          <w:color w:val="595959" w:themeColor="text1" w:themeTint="A6"/>
          <w:sz w:val="24"/>
          <w:szCs w:val="24"/>
        </w:rPr>
        <w:t xml:space="preserve">or call 0808 278 7969. </w:t>
      </w:r>
    </w:p>
    <w:p w14:paraId="7F12991D" w14:textId="0788DDDB" w:rsidR="005C78A0" w:rsidRDefault="005C78A0" w:rsidP="005C78A0">
      <w:pPr>
        <w:tabs>
          <w:tab w:val="left" w:pos="7815"/>
        </w:tabs>
        <w:spacing w:after="0" w:line="240" w:lineRule="auto"/>
        <w:rPr>
          <w:rFonts w:eastAsia="Times New Roman" w:cstheme="minorHAnsi"/>
          <w:color w:val="538135" w:themeColor="accent6" w:themeShade="BF"/>
          <w:sz w:val="24"/>
          <w:szCs w:val="24"/>
        </w:rPr>
      </w:pPr>
    </w:p>
    <w:p w14:paraId="3AEF04C5" w14:textId="4E84BA54" w:rsidR="005C78A0" w:rsidRDefault="0089498C" w:rsidP="005C78A0">
      <w:pPr>
        <w:spacing w:after="0" w:line="240" w:lineRule="auto"/>
        <w:rPr>
          <w:rFonts w:eastAsia="Times New Roman" w:cstheme="minorHAnsi"/>
          <w:sz w:val="24"/>
          <w:szCs w:val="24"/>
        </w:rPr>
      </w:pPr>
      <w:r w:rsidRPr="00483948">
        <w:rPr>
          <w:rFonts w:asciiTheme="majorHAnsi" w:eastAsia="Times New Roman" w:hAnsiTheme="majorHAnsi" w:cstheme="majorHAnsi"/>
          <w:b/>
          <w:bCs/>
          <w:color w:val="262626" w:themeColor="text1" w:themeTint="D9"/>
          <w:sz w:val="28"/>
          <w:szCs w:val="28"/>
        </w:rPr>
        <w:t xml:space="preserve">Universal Credit: </w:t>
      </w:r>
      <w:r w:rsidR="005C78A0" w:rsidRPr="007F262E">
        <w:rPr>
          <w:rFonts w:eastAsia="Times New Roman" w:cstheme="minorHAnsi"/>
          <w:color w:val="595959" w:themeColor="text1" w:themeTint="A6"/>
          <w:sz w:val="24"/>
          <w:szCs w:val="24"/>
        </w:rPr>
        <w:t>If you are on Universal Credit, please check broadband and phone social tariffs</w:t>
      </w:r>
      <w:r w:rsidR="005C78A0" w:rsidRPr="005C78A0">
        <w:rPr>
          <w:rFonts w:eastAsia="Times New Roman" w:cstheme="minorHAnsi"/>
          <w:color w:val="538135" w:themeColor="accent6" w:themeShade="BF"/>
          <w:sz w:val="24"/>
          <w:szCs w:val="24"/>
        </w:rPr>
        <w:t xml:space="preserve">: </w:t>
      </w:r>
      <w:hyperlink r:id="rId9" w:history="1">
        <w:r w:rsidR="005C78A0" w:rsidRPr="005C78A0">
          <w:rPr>
            <w:rStyle w:val="Hyperlink"/>
            <w:rFonts w:eastAsia="Times New Roman" w:cstheme="minorHAnsi"/>
            <w:sz w:val="24"/>
            <w:szCs w:val="24"/>
          </w:rPr>
          <w:t>https://www.ofcom.org.uk/phones-telecoms-and-internet/advice-for-consumers/costs-and-billing/social-tariffs</w:t>
        </w:r>
      </w:hyperlink>
      <w:r w:rsidR="005C78A0" w:rsidRPr="005C78A0">
        <w:rPr>
          <w:rFonts w:eastAsia="Times New Roman" w:cstheme="minorHAnsi"/>
          <w:sz w:val="24"/>
          <w:szCs w:val="24"/>
        </w:rPr>
        <w:t xml:space="preserve"> </w:t>
      </w:r>
    </w:p>
    <w:p w14:paraId="127253CB" w14:textId="6249CEF1" w:rsidR="007F2DC9" w:rsidRPr="007F262E" w:rsidRDefault="007F2DC9" w:rsidP="007F2DC9">
      <w:pPr>
        <w:pStyle w:val="Default"/>
        <w:rPr>
          <w:rFonts w:asciiTheme="minorHAnsi" w:hAnsiTheme="minorHAnsi" w:cstheme="minorHAnsi"/>
          <w:color w:val="595959" w:themeColor="text1" w:themeTint="A6"/>
        </w:rPr>
      </w:pPr>
      <w:r w:rsidRPr="007F262E">
        <w:rPr>
          <w:rFonts w:asciiTheme="minorHAnsi" w:hAnsiTheme="minorHAnsi" w:cstheme="minorHAnsi"/>
          <w:color w:val="595959" w:themeColor="text1" w:themeTint="A6"/>
        </w:rPr>
        <w:t xml:space="preserve">If you receive a letter from the DWP about migrating to Universal Credit, call Help to Claim about questions or concerns: Help to Claim: </w:t>
      </w:r>
      <w:r w:rsidRPr="007F262E">
        <w:rPr>
          <w:rFonts w:asciiTheme="minorHAnsi" w:hAnsiTheme="minorHAnsi" w:cstheme="minorHAnsi"/>
          <w:b/>
          <w:bCs/>
          <w:color w:val="595959" w:themeColor="text1" w:themeTint="A6"/>
        </w:rPr>
        <w:t xml:space="preserve">0800 144 8444. </w:t>
      </w:r>
    </w:p>
    <w:p w14:paraId="3554D4BE" w14:textId="1B8CC785" w:rsidR="007F2DC9" w:rsidRDefault="007F2DC9" w:rsidP="005C78A0">
      <w:pPr>
        <w:spacing w:after="0" w:line="240" w:lineRule="auto"/>
        <w:rPr>
          <w:rFonts w:eastAsia="Times New Roman" w:cstheme="minorHAnsi"/>
          <w:sz w:val="24"/>
          <w:szCs w:val="24"/>
        </w:rPr>
      </w:pPr>
      <w:r w:rsidRPr="007F262E">
        <w:rPr>
          <w:rFonts w:cstheme="minorHAnsi"/>
          <w:color w:val="595959" w:themeColor="text1" w:themeTint="A6"/>
          <w:sz w:val="24"/>
          <w:szCs w:val="24"/>
        </w:rPr>
        <w:t>Childcare support and help if you are on Universal Credit</w:t>
      </w:r>
      <w:r w:rsidRPr="007F262E">
        <w:rPr>
          <w:rFonts w:ascii="Comic Sans MS" w:hAnsi="Comic Sans MS"/>
          <w:color w:val="595959" w:themeColor="text1" w:themeTint="A6"/>
          <w:sz w:val="24"/>
          <w:szCs w:val="24"/>
        </w:rPr>
        <w:t xml:space="preserve"> </w:t>
      </w:r>
      <w:hyperlink r:id="rId10" w:history="1">
        <w:r w:rsidRPr="007F2DC9">
          <w:rPr>
            <w:rStyle w:val="Hyperlink"/>
            <w:rFonts w:cstheme="minorHAnsi"/>
            <w:sz w:val="24"/>
            <w:szCs w:val="24"/>
          </w:rPr>
          <w:t>https://www.gov.uk/help-with-childcare-costs/universal-credit</w:t>
        </w:r>
      </w:hyperlink>
    </w:p>
    <w:p w14:paraId="6A7DE099" w14:textId="3CA67B8D" w:rsidR="005C78A0" w:rsidRPr="005C78A0" w:rsidRDefault="005C78A0" w:rsidP="005C78A0">
      <w:pPr>
        <w:spacing w:after="0" w:line="240" w:lineRule="auto"/>
        <w:rPr>
          <w:rFonts w:ascii="Comic Sans MS" w:eastAsia="Times New Roman" w:hAnsi="Comic Sans MS"/>
          <w:sz w:val="21"/>
          <w:szCs w:val="21"/>
        </w:rPr>
      </w:pPr>
    </w:p>
    <w:p w14:paraId="0BCEF990" w14:textId="4DF3E420" w:rsidR="005C78A0" w:rsidRPr="007F262E" w:rsidRDefault="0089498C" w:rsidP="005C78A0">
      <w:pPr>
        <w:spacing w:after="0" w:line="240" w:lineRule="auto"/>
        <w:rPr>
          <w:rFonts w:eastAsia="Times New Roman" w:cstheme="minorHAnsi"/>
          <w:color w:val="595959" w:themeColor="text1" w:themeTint="A6"/>
          <w:sz w:val="24"/>
          <w:szCs w:val="24"/>
        </w:rPr>
      </w:pPr>
      <w:r w:rsidRPr="00483948">
        <w:rPr>
          <w:rFonts w:asciiTheme="majorHAnsi" w:eastAsia="Times New Roman" w:hAnsiTheme="majorHAnsi" w:cstheme="majorHAnsi"/>
          <w:b/>
          <w:bCs/>
          <w:color w:val="262626" w:themeColor="text1" w:themeTint="D9"/>
          <w:sz w:val="28"/>
          <w:szCs w:val="28"/>
        </w:rPr>
        <w:t xml:space="preserve">Southern Water: </w:t>
      </w:r>
      <w:r w:rsidR="005C78A0" w:rsidRPr="007F262E">
        <w:rPr>
          <w:rFonts w:eastAsia="Times New Roman" w:cstheme="minorHAnsi"/>
          <w:color w:val="595959" w:themeColor="text1" w:themeTint="A6"/>
          <w:sz w:val="24"/>
          <w:szCs w:val="24"/>
        </w:rPr>
        <w:t xml:space="preserve">Southern Water offer social tariffs as well as white goods grant. </w:t>
      </w:r>
      <w:hyperlink r:id="rId11" w:history="1">
        <w:r w:rsidR="005C78A0" w:rsidRPr="007F262E">
          <w:rPr>
            <w:rStyle w:val="Hyperlink"/>
            <w:rFonts w:eastAsia="Times New Roman" w:cstheme="minorHAnsi"/>
            <w:color w:val="595959" w:themeColor="text1" w:themeTint="A6"/>
            <w:sz w:val="24"/>
            <w:szCs w:val="24"/>
            <w:u w:val="none"/>
          </w:rPr>
          <w:t>Southern Water's vulnerability team</w:t>
        </w:r>
      </w:hyperlink>
      <w:r w:rsidR="005C78A0" w:rsidRPr="007F262E">
        <w:rPr>
          <w:rFonts w:eastAsia="Times New Roman" w:cstheme="minorHAnsi"/>
          <w:color w:val="595959" w:themeColor="text1" w:themeTint="A6"/>
          <w:sz w:val="24"/>
          <w:szCs w:val="24"/>
        </w:rPr>
        <w:t xml:space="preserve"> are ready to help on 0800 027 0800 or email:</w:t>
      </w:r>
      <w:hyperlink r:id="rId12" w:history="1">
        <w:r w:rsidR="005C78A0" w:rsidRPr="007F2DC9">
          <w:rPr>
            <w:rStyle w:val="Hyperlink"/>
            <w:rFonts w:eastAsia="Times New Roman" w:cstheme="minorHAnsi"/>
            <w:color w:val="034990" w:themeColor="hyperlink" w:themeShade="BF"/>
            <w:sz w:val="24"/>
            <w:szCs w:val="24"/>
          </w:rPr>
          <w:t>HereToHelp@southernwater.co.uk</w:t>
        </w:r>
      </w:hyperlink>
      <w:r w:rsidR="005C78A0" w:rsidRPr="007F2DC9">
        <w:rPr>
          <w:rFonts w:eastAsia="Times New Roman" w:cstheme="minorHAnsi"/>
          <w:color w:val="538135" w:themeColor="accent6" w:themeShade="BF"/>
          <w:sz w:val="24"/>
          <w:szCs w:val="24"/>
        </w:rPr>
        <w:t xml:space="preserve"> </w:t>
      </w:r>
      <w:r w:rsidR="00C679B7" w:rsidRPr="007F262E">
        <w:rPr>
          <w:rFonts w:eastAsia="Times New Roman" w:cstheme="minorHAnsi"/>
          <w:color w:val="595959" w:themeColor="text1" w:themeTint="A6"/>
          <w:sz w:val="24"/>
          <w:szCs w:val="24"/>
        </w:rPr>
        <w:t xml:space="preserve">Also ask to go on the </w:t>
      </w:r>
      <w:r w:rsidR="00C679B7" w:rsidRPr="007F262E">
        <w:rPr>
          <w:rFonts w:eastAsia="Times New Roman" w:cstheme="minorHAnsi"/>
          <w:b/>
          <w:bCs/>
          <w:color w:val="595959" w:themeColor="text1" w:themeTint="A6"/>
          <w:sz w:val="24"/>
          <w:szCs w:val="24"/>
        </w:rPr>
        <w:t>Priority Register</w:t>
      </w:r>
      <w:r w:rsidR="00C679B7" w:rsidRPr="007F262E">
        <w:rPr>
          <w:rFonts w:eastAsia="Times New Roman" w:cstheme="minorHAnsi"/>
          <w:color w:val="595959" w:themeColor="text1" w:themeTint="A6"/>
          <w:sz w:val="24"/>
          <w:szCs w:val="24"/>
        </w:rPr>
        <w:t xml:space="preserve"> if you have children 5 or under or a medical condition. This will also link to the energy </w:t>
      </w:r>
      <w:r w:rsidR="00C679B7" w:rsidRPr="007F262E">
        <w:rPr>
          <w:rFonts w:eastAsia="Times New Roman" w:cstheme="minorHAnsi"/>
          <w:b/>
          <w:bCs/>
          <w:color w:val="595959" w:themeColor="text1" w:themeTint="A6"/>
          <w:sz w:val="24"/>
          <w:szCs w:val="24"/>
        </w:rPr>
        <w:t>Priority Register.</w:t>
      </w:r>
    </w:p>
    <w:p w14:paraId="66B06C5D" w14:textId="77777777" w:rsidR="005C78A0" w:rsidRPr="007F262E" w:rsidRDefault="005C78A0" w:rsidP="005C78A0">
      <w:pPr>
        <w:spacing w:after="0" w:line="240" w:lineRule="auto"/>
        <w:rPr>
          <w:rFonts w:ascii="Comic Sans MS" w:eastAsia="Times New Roman" w:hAnsi="Comic Sans MS"/>
          <w:color w:val="595959" w:themeColor="text1" w:themeTint="A6"/>
          <w:sz w:val="21"/>
          <w:szCs w:val="21"/>
        </w:rPr>
      </w:pPr>
    </w:p>
    <w:p w14:paraId="661E2CF2" w14:textId="67FCE35D" w:rsidR="005C78A0" w:rsidRPr="007F262E" w:rsidRDefault="0089498C" w:rsidP="005C78A0">
      <w:pPr>
        <w:spacing w:after="0" w:line="240" w:lineRule="auto"/>
        <w:rPr>
          <w:rFonts w:eastAsia="Times New Roman" w:cstheme="minorHAnsi"/>
          <w:color w:val="595959" w:themeColor="text1" w:themeTint="A6"/>
          <w:sz w:val="24"/>
          <w:szCs w:val="24"/>
        </w:rPr>
      </w:pPr>
      <w:r w:rsidRPr="00483948">
        <w:rPr>
          <w:rFonts w:asciiTheme="majorHAnsi" w:eastAsia="Times New Roman" w:hAnsiTheme="majorHAnsi" w:cstheme="majorHAnsi"/>
          <w:b/>
          <w:bCs/>
          <w:color w:val="262626" w:themeColor="text1" w:themeTint="D9"/>
          <w:sz w:val="28"/>
          <w:szCs w:val="28"/>
        </w:rPr>
        <w:t xml:space="preserve">‘Help Through Hardship’: </w:t>
      </w:r>
      <w:r w:rsidR="005C78A0" w:rsidRPr="007F262E">
        <w:rPr>
          <w:rFonts w:cstheme="minorHAnsi"/>
          <w:color w:val="595959" w:themeColor="text1" w:themeTint="A6"/>
          <w:sz w:val="24"/>
          <w:szCs w:val="24"/>
        </w:rPr>
        <w:t xml:space="preserve">‘Help Through Hardship’ can offer support if you are worrying about the essentials. Call 0808 208 2138 Mon-Fri 9am-5pm </w:t>
      </w:r>
    </w:p>
    <w:p w14:paraId="438210E8" w14:textId="03D2B7AF" w:rsidR="005C78A0" w:rsidRPr="007F262E" w:rsidRDefault="005C78A0" w:rsidP="005C78A0">
      <w:pPr>
        <w:spacing w:after="0" w:line="240" w:lineRule="auto"/>
        <w:rPr>
          <w:rFonts w:eastAsia="Times New Roman" w:cstheme="minorHAnsi"/>
          <w:color w:val="595959" w:themeColor="text1" w:themeTint="A6"/>
          <w:sz w:val="24"/>
          <w:szCs w:val="24"/>
        </w:rPr>
      </w:pPr>
      <w:r w:rsidRPr="007F262E">
        <w:rPr>
          <w:rFonts w:eastAsia="Times New Roman" w:cstheme="minorHAnsi"/>
          <w:color w:val="595959" w:themeColor="text1" w:themeTint="A6"/>
          <w:sz w:val="24"/>
          <w:szCs w:val="24"/>
        </w:rPr>
        <w:t xml:space="preserve"> </w:t>
      </w:r>
    </w:p>
    <w:p w14:paraId="58C299D8" w14:textId="2FD0859C" w:rsidR="005C78A0" w:rsidRPr="005C78A0" w:rsidRDefault="005C78A0" w:rsidP="005C78A0">
      <w:pPr>
        <w:spacing w:after="0" w:line="240" w:lineRule="auto"/>
        <w:rPr>
          <w:rStyle w:val="Hyperlink"/>
          <w:rFonts w:ascii="Comic Sans MS" w:eastAsia="Times New Roman" w:hAnsi="Comic Sans MS"/>
          <w:sz w:val="21"/>
          <w:szCs w:val="21"/>
        </w:rPr>
      </w:pPr>
      <w:r w:rsidRPr="00483948">
        <w:rPr>
          <w:rFonts w:asciiTheme="majorHAnsi" w:eastAsia="Times New Roman" w:hAnsiTheme="majorHAnsi" w:cstheme="majorHAnsi"/>
          <w:b/>
          <w:bCs/>
          <w:color w:val="262626" w:themeColor="text1" w:themeTint="D9"/>
          <w:sz w:val="28"/>
          <w:szCs w:val="28"/>
        </w:rPr>
        <w:t>Horsham Matters</w:t>
      </w:r>
      <w:r w:rsidR="0089498C" w:rsidRPr="00483948">
        <w:rPr>
          <w:rFonts w:asciiTheme="majorHAnsi" w:eastAsia="Times New Roman" w:hAnsiTheme="majorHAnsi" w:cstheme="majorHAnsi"/>
          <w:b/>
          <w:bCs/>
          <w:color w:val="262626" w:themeColor="text1" w:themeTint="D9"/>
          <w:sz w:val="28"/>
          <w:szCs w:val="28"/>
        </w:rPr>
        <w:t>:</w:t>
      </w:r>
      <w:r w:rsidRPr="00483948">
        <w:rPr>
          <w:rFonts w:eastAsia="Times New Roman" w:cstheme="minorHAnsi"/>
          <w:color w:val="262626" w:themeColor="text1" w:themeTint="D9"/>
          <w:sz w:val="28"/>
          <w:szCs w:val="28"/>
        </w:rPr>
        <w:t xml:space="preserve"> </w:t>
      </w:r>
      <w:r w:rsidR="0089498C" w:rsidRPr="007F262E">
        <w:rPr>
          <w:rFonts w:eastAsia="Times New Roman" w:cstheme="minorHAnsi"/>
          <w:color w:val="595959" w:themeColor="text1" w:themeTint="A6"/>
          <w:sz w:val="24"/>
          <w:szCs w:val="24"/>
        </w:rPr>
        <w:t xml:space="preserve">Horsham Matters </w:t>
      </w:r>
      <w:r w:rsidRPr="007F262E">
        <w:rPr>
          <w:rFonts w:eastAsia="Times New Roman" w:cstheme="minorHAnsi"/>
          <w:color w:val="595959" w:themeColor="text1" w:themeTint="A6"/>
          <w:sz w:val="24"/>
          <w:szCs w:val="24"/>
        </w:rPr>
        <w:t>can offer support with food and energy</w:t>
      </w:r>
      <w:r w:rsidR="0089498C" w:rsidRPr="007F262E">
        <w:rPr>
          <w:rFonts w:eastAsia="Times New Roman" w:cstheme="minorHAnsi"/>
          <w:color w:val="595959" w:themeColor="text1" w:themeTint="A6"/>
          <w:sz w:val="24"/>
          <w:szCs w:val="24"/>
        </w:rPr>
        <w:t>. Phone:</w:t>
      </w:r>
      <w:r w:rsidRPr="007F262E">
        <w:rPr>
          <w:rFonts w:eastAsia="Times New Roman" w:cstheme="minorHAnsi"/>
          <w:color w:val="595959" w:themeColor="text1" w:themeTint="A6"/>
          <w:sz w:val="24"/>
          <w:szCs w:val="24"/>
        </w:rPr>
        <w:t xml:space="preserve"> </w:t>
      </w:r>
      <w:r w:rsidRPr="007F262E">
        <w:rPr>
          <w:rFonts w:cstheme="minorHAnsi"/>
          <w:color w:val="595959" w:themeColor="text1" w:themeTint="A6"/>
          <w:sz w:val="24"/>
          <w:szCs w:val="24"/>
        </w:rPr>
        <w:t>0300 124 0204 or</w:t>
      </w:r>
      <w:r w:rsidR="0089498C" w:rsidRPr="007F262E">
        <w:rPr>
          <w:rFonts w:cstheme="minorHAnsi"/>
          <w:color w:val="595959" w:themeColor="text1" w:themeTint="A6"/>
          <w:sz w:val="24"/>
          <w:szCs w:val="24"/>
        </w:rPr>
        <w:t xml:space="preserve"> e-mail:</w:t>
      </w:r>
      <w:r w:rsidRPr="007F262E">
        <w:rPr>
          <w:rFonts w:ascii="Comic Sans MS" w:hAnsi="Comic Sans MS"/>
          <w:color w:val="595959" w:themeColor="text1" w:themeTint="A6"/>
          <w:sz w:val="24"/>
          <w:szCs w:val="24"/>
        </w:rPr>
        <w:t xml:space="preserve"> </w:t>
      </w:r>
      <w:hyperlink r:id="rId13" w:history="1">
        <w:r w:rsidRPr="005C78A0">
          <w:rPr>
            <w:rStyle w:val="Hyperlink"/>
            <w:rFonts w:ascii="Comic Sans MS" w:hAnsi="Comic Sans MS"/>
            <w:sz w:val="21"/>
            <w:szCs w:val="21"/>
          </w:rPr>
          <w:t>info@horsham-matters.org.uk</w:t>
        </w:r>
      </w:hyperlink>
    </w:p>
    <w:p w14:paraId="45DD6042" w14:textId="77777777" w:rsidR="005C78A0" w:rsidRPr="005C78A0" w:rsidRDefault="005C78A0" w:rsidP="005C78A0">
      <w:pPr>
        <w:spacing w:after="0" w:line="240" w:lineRule="auto"/>
        <w:rPr>
          <w:rFonts w:eastAsia="Times New Roman" w:cstheme="minorHAnsi"/>
          <w:color w:val="538135" w:themeColor="accent6" w:themeShade="BF"/>
          <w:sz w:val="24"/>
          <w:szCs w:val="24"/>
        </w:rPr>
      </w:pPr>
    </w:p>
    <w:p w14:paraId="136A373C" w14:textId="77777777" w:rsidR="005C78A0" w:rsidRPr="003D4A8F" w:rsidRDefault="005C78A0" w:rsidP="0089498C">
      <w:pPr>
        <w:tabs>
          <w:tab w:val="left" w:pos="7815"/>
        </w:tabs>
        <w:spacing w:after="0" w:line="240" w:lineRule="auto"/>
        <w:rPr>
          <w:rStyle w:val="Hyperlink"/>
          <w:sz w:val="24"/>
          <w:szCs w:val="24"/>
        </w:rPr>
      </w:pPr>
    </w:p>
    <w:p w14:paraId="6B5BE038" w14:textId="3EB5B9FB" w:rsidR="00E46C59" w:rsidRPr="00E46C59" w:rsidRDefault="003D4A8F" w:rsidP="00E46C59">
      <w:pPr>
        <w:pStyle w:val="Heading1"/>
        <w:spacing w:before="0" w:line="240" w:lineRule="auto"/>
        <w:jc w:val="center"/>
        <w:rPr>
          <w:rFonts w:asciiTheme="minorHAnsi" w:hAnsiTheme="minorHAnsi" w:cstheme="minorHAnsi"/>
          <w:b/>
          <w:bCs/>
          <w:color w:val="000000" w:themeColor="text1"/>
          <w:sz w:val="28"/>
          <w:szCs w:val="28"/>
        </w:rPr>
      </w:pPr>
      <w:r w:rsidRPr="003D4A8F">
        <w:rPr>
          <w:rFonts w:asciiTheme="minorHAnsi" w:hAnsiTheme="minorHAnsi" w:cstheme="minorHAnsi"/>
          <w:b/>
          <w:bCs/>
          <w:color w:val="000000" w:themeColor="text1"/>
          <w:sz w:val="28"/>
          <w:szCs w:val="28"/>
        </w:rPr>
        <w:t>Parking/vehicles</w:t>
      </w:r>
    </w:p>
    <w:p w14:paraId="3572605F" w14:textId="77777777" w:rsidR="000A25A3" w:rsidRPr="000A25A3" w:rsidRDefault="003D4A8F" w:rsidP="003D4A8F">
      <w:pPr>
        <w:spacing w:after="0" w:line="240" w:lineRule="auto"/>
        <w:jc w:val="both"/>
        <w:rPr>
          <w:rStyle w:val="Hyperlink"/>
          <w:rFonts w:cstheme="majorHAnsi"/>
          <w:sz w:val="24"/>
          <w:szCs w:val="24"/>
        </w:rPr>
      </w:pPr>
      <w:r w:rsidRPr="00483948">
        <w:rPr>
          <w:rFonts w:asciiTheme="majorHAnsi" w:hAnsiTheme="majorHAnsi" w:cstheme="majorHAnsi"/>
          <w:b/>
          <w:bCs/>
          <w:color w:val="262626" w:themeColor="text1" w:themeTint="D9"/>
          <w:sz w:val="28"/>
          <w:szCs w:val="28"/>
        </w:rPr>
        <w:t>Operation Crackdown reports</w:t>
      </w:r>
      <w:r w:rsidRPr="00483948">
        <w:rPr>
          <w:rFonts w:asciiTheme="majorHAnsi" w:hAnsiTheme="majorHAnsi" w:cstheme="majorHAnsi"/>
          <w:color w:val="262626" w:themeColor="text1" w:themeTint="D9"/>
          <w:sz w:val="28"/>
          <w:szCs w:val="28"/>
        </w:rPr>
        <w:t xml:space="preserve">: </w:t>
      </w:r>
      <w:r w:rsidR="005373B8" w:rsidRPr="007F262E">
        <w:rPr>
          <w:rFonts w:asciiTheme="majorHAnsi" w:hAnsiTheme="majorHAnsi" w:cstheme="majorHAnsi"/>
          <w:color w:val="595959" w:themeColor="text1" w:themeTint="A6"/>
          <w:sz w:val="24"/>
          <w:szCs w:val="24"/>
        </w:rPr>
        <w:t>Operation Crackdown is a j</w:t>
      </w:r>
      <w:r w:rsidRPr="007F262E">
        <w:rPr>
          <w:rFonts w:asciiTheme="majorHAnsi" w:hAnsiTheme="majorHAnsi" w:cstheme="majorHAnsi"/>
          <w:color w:val="595959" w:themeColor="text1" w:themeTint="A6"/>
          <w:sz w:val="24"/>
          <w:szCs w:val="24"/>
        </w:rPr>
        <w:t xml:space="preserve">oint initiative with Sussex Safer Roads Partnership and Sussex Police to report abandoned vehicles or anti-social driving: </w:t>
      </w:r>
      <w:r w:rsidR="005373B8" w:rsidRPr="007F262E">
        <w:rPr>
          <w:rFonts w:asciiTheme="majorHAnsi" w:hAnsiTheme="majorHAnsi" w:cstheme="majorHAnsi"/>
          <w:color w:val="595959" w:themeColor="text1" w:themeTint="A6"/>
          <w:sz w:val="24"/>
          <w:szCs w:val="24"/>
        </w:rPr>
        <w:t xml:space="preserve">       </w:t>
      </w:r>
      <w:hyperlink r:id="rId14" w:history="1">
        <w:r w:rsidR="005373B8" w:rsidRPr="000A25A3">
          <w:rPr>
            <w:rStyle w:val="Hyperlink"/>
            <w:rFonts w:cstheme="majorHAnsi"/>
            <w:sz w:val="24"/>
            <w:szCs w:val="24"/>
          </w:rPr>
          <w:t>http://www.operationcrackdown.org/</w:t>
        </w:r>
      </w:hyperlink>
      <w:r w:rsidRPr="000A25A3">
        <w:rPr>
          <w:rStyle w:val="Hyperlink"/>
          <w:rFonts w:cstheme="majorHAnsi"/>
          <w:sz w:val="24"/>
          <w:szCs w:val="24"/>
        </w:rPr>
        <w:t>.</w:t>
      </w:r>
    </w:p>
    <w:p w14:paraId="7CFD393D" w14:textId="77777777" w:rsidR="000A25A3" w:rsidRPr="00483948" w:rsidRDefault="000A25A3" w:rsidP="003D4A8F">
      <w:pPr>
        <w:spacing w:after="0" w:line="240" w:lineRule="auto"/>
        <w:jc w:val="both"/>
        <w:rPr>
          <w:rStyle w:val="Hyperlink"/>
          <w:rFonts w:cstheme="majorHAnsi"/>
          <w:color w:val="262626" w:themeColor="text1" w:themeTint="D9"/>
          <w:sz w:val="28"/>
          <w:szCs w:val="28"/>
        </w:rPr>
      </w:pPr>
    </w:p>
    <w:p w14:paraId="7BE0E011" w14:textId="26E92D4B" w:rsidR="003D4A8F" w:rsidRPr="007F262E" w:rsidRDefault="000A25A3" w:rsidP="003D4A8F">
      <w:pPr>
        <w:spacing w:after="0" w:line="240" w:lineRule="auto"/>
        <w:jc w:val="both"/>
        <w:rPr>
          <w:rStyle w:val="Hyperlink"/>
          <w:rFonts w:cstheme="majorHAnsi"/>
          <w:color w:val="595959" w:themeColor="text1" w:themeTint="A6"/>
          <w:sz w:val="24"/>
          <w:szCs w:val="24"/>
          <w:u w:val="none"/>
        </w:rPr>
      </w:pPr>
      <w:r w:rsidRPr="00483948">
        <w:rPr>
          <w:rStyle w:val="Hyperlink"/>
          <w:rFonts w:asciiTheme="majorHAnsi" w:hAnsiTheme="majorHAnsi" w:cstheme="majorHAnsi"/>
          <w:b/>
          <w:bCs/>
          <w:color w:val="262626" w:themeColor="text1" w:themeTint="D9"/>
          <w:sz w:val="28"/>
          <w:szCs w:val="28"/>
          <w:u w:val="none"/>
        </w:rPr>
        <w:t>Shop Mobility</w:t>
      </w:r>
      <w:r w:rsidRPr="00483948">
        <w:rPr>
          <w:rStyle w:val="Hyperlink"/>
          <w:rFonts w:cstheme="majorHAnsi"/>
          <w:b/>
          <w:bCs/>
          <w:color w:val="262626" w:themeColor="text1" w:themeTint="D9"/>
          <w:sz w:val="24"/>
          <w:szCs w:val="24"/>
          <w:u w:val="none"/>
        </w:rPr>
        <w:t xml:space="preserve">: </w:t>
      </w:r>
      <w:r w:rsidR="003D4A8F" w:rsidRPr="007F262E">
        <w:rPr>
          <w:rStyle w:val="Hyperlink"/>
          <w:rFonts w:cstheme="majorHAnsi"/>
          <w:color w:val="595959" w:themeColor="text1" w:themeTint="A6"/>
          <w:sz w:val="24"/>
          <w:szCs w:val="24"/>
          <w:u w:val="none"/>
        </w:rPr>
        <w:t>Did you know Horsham District Council Parking Services offer Shop Mobility</w:t>
      </w:r>
      <w:r w:rsidR="003D4A8F" w:rsidRPr="007F262E">
        <w:rPr>
          <w:rStyle w:val="Hyperlink"/>
          <w:rFonts w:cstheme="majorHAnsi"/>
          <w:color w:val="595959" w:themeColor="text1" w:themeTint="A6"/>
          <w:sz w:val="24"/>
          <w:szCs w:val="24"/>
        </w:rPr>
        <w:t xml:space="preserve"> </w:t>
      </w:r>
      <w:hyperlink r:id="rId15" w:history="1">
        <w:r w:rsidR="003D4A8F" w:rsidRPr="000A25A3">
          <w:rPr>
            <w:rStyle w:val="Hyperlink"/>
            <w:rFonts w:cstheme="majorHAnsi"/>
            <w:sz w:val="24"/>
            <w:szCs w:val="24"/>
          </w:rPr>
          <w:t>https://www.horsham.gov.uk/parking/shopmobility</w:t>
        </w:r>
      </w:hyperlink>
      <w:r w:rsidR="003D4A8F" w:rsidRPr="000A25A3">
        <w:rPr>
          <w:rStyle w:val="Hyperlink"/>
          <w:rFonts w:cstheme="majorHAnsi"/>
          <w:sz w:val="24"/>
          <w:szCs w:val="24"/>
        </w:rPr>
        <w:t xml:space="preserve"> </w:t>
      </w:r>
      <w:r w:rsidR="003D4A8F" w:rsidRPr="007F262E">
        <w:rPr>
          <w:rStyle w:val="Hyperlink"/>
          <w:rFonts w:cstheme="majorHAnsi"/>
          <w:color w:val="595959" w:themeColor="text1" w:themeTint="A6"/>
          <w:sz w:val="24"/>
          <w:szCs w:val="24"/>
          <w:u w:val="none"/>
        </w:rPr>
        <w:t>this is a free service and easy to obtain visit Level 2 parking services for more details.</w:t>
      </w:r>
    </w:p>
    <w:p w14:paraId="49CDDA5B" w14:textId="77777777" w:rsidR="002B6475" w:rsidRPr="003D4A8F" w:rsidRDefault="002B6475" w:rsidP="003D4A8F">
      <w:pPr>
        <w:spacing w:after="0" w:line="240" w:lineRule="auto"/>
        <w:jc w:val="both"/>
        <w:rPr>
          <w:rStyle w:val="Hyperlink"/>
          <w:rFonts w:cstheme="majorHAnsi"/>
          <w:color w:val="538135" w:themeColor="accent6" w:themeShade="BF"/>
          <w:sz w:val="24"/>
          <w:szCs w:val="24"/>
          <w:u w:val="none"/>
        </w:rPr>
      </w:pPr>
    </w:p>
    <w:p w14:paraId="7D00E7CE" w14:textId="77777777" w:rsidR="003D4A8F" w:rsidRPr="003D4A8F" w:rsidRDefault="003D4A8F" w:rsidP="003D4A8F">
      <w:pPr>
        <w:spacing w:after="0" w:line="240" w:lineRule="auto"/>
        <w:jc w:val="both"/>
        <w:rPr>
          <w:rFonts w:cstheme="majorHAnsi"/>
          <w:b/>
          <w:bCs/>
          <w:color w:val="000000" w:themeColor="text1"/>
          <w:sz w:val="24"/>
          <w:szCs w:val="24"/>
        </w:rPr>
      </w:pPr>
    </w:p>
    <w:p w14:paraId="5A3698D5" w14:textId="7E1AA491" w:rsidR="003D4A8F" w:rsidRPr="003D4A8F" w:rsidRDefault="003D4A8F" w:rsidP="002B6475">
      <w:pPr>
        <w:spacing w:after="0" w:line="240" w:lineRule="auto"/>
        <w:jc w:val="center"/>
        <w:rPr>
          <w:rStyle w:val="Hyperlink"/>
          <w:rFonts w:cstheme="majorHAnsi"/>
          <w:b/>
          <w:bCs/>
          <w:color w:val="000000" w:themeColor="text1"/>
          <w:sz w:val="28"/>
          <w:szCs w:val="28"/>
          <w:u w:val="none"/>
        </w:rPr>
      </w:pPr>
      <w:r w:rsidRPr="003D4A8F">
        <w:rPr>
          <w:rFonts w:cstheme="majorHAnsi"/>
          <w:b/>
          <w:bCs/>
          <w:color w:val="000000" w:themeColor="text1"/>
          <w:sz w:val="28"/>
          <w:szCs w:val="28"/>
        </w:rPr>
        <w:t>Fly tipping / littering / graffiti.</w:t>
      </w:r>
    </w:p>
    <w:p w14:paraId="24AF4686" w14:textId="0C1345A9" w:rsidR="003D4A8F" w:rsidRPr="003D4A8F" w:rsidRDefault="000A25A3" w:rsidP="003D4A8F">
      <w:pPr>
        <w:spacing w:line="240" w:lineRule="auto"/>
        <w:jc w:val="both"/>
        <w:rPr>
          <w:rStyle w:val="Hyperlink"/>
          <w:rFonts w:cstheme="majorHAnsi"/>
          <w:b/>
          <w:bCs/>
          <w:sz w:val="24"/>
          <w:szCs w:val="24"/>
        </w:rPr>
      </w:pPr>
      <w:r w:rsidRPr="00483948">
        <w:rPr>
          <w:rFonts w:asciiTheme="majorHAnsi" w:hAnsiTheme="majorHAnsi" w:cstheme="majorHAnsi"/>
          <w:b/>
          <w:bCs/>
          <w:color w:val="262626" w:themeColor="text1" w:themeTint="D9"/>
          <w:sz w:val="28"/>
          <w:szCs w:val="28"/>
        </w:rPr>
        <w:t xml:space="preserve">Litter: </w:t>
      </w:r>
      <w:r w:rsidR="003D4A8F" w:rsidRPr="007F262E">
        <w:rPr>
          <w:rFonts w:asciiTheme="majorHAnsi" w:hAnsiTheme="majorHAnsi" w:cstheme="majorHAnsi"/>
          <w:color w:val="595959" w:themeColor="text1" w:themeTint="A6"/>
          <w:sz w:val="24"/>
          <w:szCs w:val="24"/>
        </w:rPr>
        <w:t>If you would like to collect litter in your local area at a time which suits you, Horsham District Council will support you with appropriate equipment through the Adopt a Street Scheme:</w:t>
      </w:r>
      <w:hyperlink r:id="rId16" w:history="1">
        <w:r w:rsidRPr="000A25A3">
          <w:rPr>
            <w:rStyle w:val="Hyperlink"/>
            <w:rFonts w:cstheme="majorHAnsi"/>
            <w:sz w:val="24"/>
            <w:szCs w:val="24"/>
          </w:rPr>
          <w:t>https://www.horsham.gov.uk/waste-recycling-and-bins/litter-and-street-cleaning/adopt-a-street</w:t>
        </w:r>
      </w:hyperlink>
    </w:p>
    <w:p w14:paraId="733138C6" w14:textId="2E5E622F" w:rsidR="003D4A8F" w:rsidRPr="003D4A8F" w:rsidRDefault="000A25A3" w:rsidP="003D4A8F">
      <w:pPr>
        <w:spacing w:line="240" w:lineRule="auto"/>
        <w:jc w:val="both"/>
        <w:rPr>
          <w:rStyle w:val="Hyperlink"/>
          <w:rFonts w:cstheme="majorHAnsi"/>
          <w:b/>
          <w:bCs/>
          <w:sz w:val="24"/>
          <w:szCs w:val="24"/>
        </w:rPr>
      </w:pPr>
      <w:r w:rsidRPr="00483948">
        <w:rPr>
          <w:rFonts w:asciiTheme="majorHAnsi" w:hAnsiTheme="majorHAnsi" w:cstheme="majorHAnsi"/>
          <w:b/>
          <w:bCs/>
          <w:color w:val="262626" w:themeColor="text1" w:themeTint="D9"/>
          <w:sz w:val="28"/>
          <w:szCs w:val="28"/>
        </w:rPr>
        <w:t xml:space="preserve">Abandoned Trolley: </w:t>
      </w:r>
      <w:r w:rsidR="003D4A8F" w:rsidRPr="007F262E">
        <w:rPr>
          <w:rFonts w:asciiTheme="majorHAnsi" w:hAnsiTheme="majorHAnsi" w:cstheme="majorHAnsi"/>
          <w:color w:val="595959" w:themeColor="text1" w:themeTint="A6"/>
          <w:sz w:val="24"/>
          <w:szCs w:val="24"/>
        </w:rPr>
        <w:t xml:space="preserve">Report an abandoned trolley </w:t>
      </w:r>
      <w:hyperlink r:id="rId17" w:history="1">
        <w:r w:rsidR="003D4A8F" w:rsidRPr="000A25A3">
          <w:rPr>
            <w:rStyle w:val="Hyperlink"/>
            <w:rFonts w:cstheme="majorHAnsi"/>
            <w:sz w:val="24"/>
            <w:szCs w:val="24"/>
          </w:rPr>
          <w:t>https://www.wanzl.com/en_GB/360-degree-service/TrolleyWise</w:t>
        </w:r>
      </w:hyperlink>
    </w:p>
    <w:p w14:paraId="663F8274" w14:textId="6858A7F4" w:rsidR="000A25A3" w:rsidRDefault="000A25A3" w:rsidP="000A25A3">
      <w:pPr>
        <w:jc w:val="both"/>
        <w:rPr>
          <w:rStyle w:val="Hyperlink"/>
          <w:rFonts w:cstheme="majorHAnsi"/>
          <w:b/>
          <w:bCs/>
          <w:color w:val="4472C4" w:themeColor="accent1"/>
          <w:sz w:val="24"/>
          <w:szCs w:val="24"/>
        </w:rPr>
      </w:pPr>
      <w:r w:rsidRPr="00483948">
        <w:rPr>
          <w:rFonts w:asciiTheme="majorHAnsi" w:hAnsiTheme="majorHAnsi" w:cstheme="majorHAnsi"/>
          <w:b/>
          <w:bCs/>
          <w:color w:val="262626" w:themeColor="text1" w:themeTint="D9"/>
          <w:sz w:val="28"/>
          <w:szCs w:val="28"/>
        </w:rPr>
        <w:t xml:space="preserve">Horsham District Council ‘Report It’: </w:t>
      </w:r>
      <w:r w:rsidR="003D4A8F" w:rsidRPr="007F262E">
        <w:rPr>
          <w:rFonts w:asciiTheme="majorHAnsi" w:hAnsiTheme="majorHAnsi" w:cstheme="majorHAnsi"/>
          <w:color w:val="595959" w:themeColor="text1" w:themeTint="A6"/>
          <w:sz w:val="24"/>
          <w:szCs w:val="24"/>
        </w:rPr>
        <w:t xml:space="preserve">Spotted a problem? Whether it is an abandoned car, dog fouling, fly tipping, or litter and graffiti, you can report it online. It is fast and easy and can be reported at any time, day, or night </w:t>
      </w:r>
      <w:hyperlink r:id="rId18" w:history="1">
        <w:r w:rsidR="003D4A8F" w:rsidRPr="000A25A3">
          <w:rPr>
            <w:rStyle w:val="Hyperlink"/>
            <w:rFonts w:cstheme="majorHAnsi"/>
            <w:color w:val="4472C4" w:themeColor="accent1"/>
            <w:sz w:val="24"/>
            <w:szCs w:val="24"/>
          </w:rPr>
          <w:t>https://www.horsham.gov.uk/report</w:t>
        </w:r>
      </w:hyperlink>
    </w:p>
    <w:p w14:paraId="2C301987" w14:textId="77777777" w:rsidR="00E46C59" w:rsidRPr="000A25A3" w:rsidRDefault="00E46C59" w:rsidP="000A25A3">
      <w:pPr>
        <w:jc w:val="both"/>
        <w:rPr>
          <w:rFonts w:cstheme="majorHAnsi"/>
          <w:b/>
          <w:bCs/>
          <w:color w:val="4472C4" w:themeColor="accent1"/>
          <w:sz w:val="24"/>
          <w:szCs w:val="24"/>
          <w:u w:val="single"/>
        </w:rPr>
      </w:pPr>
    </w:p>
    <w:p w14:paraId="5FEC1487" w14:textId="3B7A98E4" w:rsidR="003D4A8F" w:rsidRDefault="003D4A8F" w:rsidP="002B6475">
      <w:pPr>
        <w:pStyle w:val="Heading1"/>
        <w:spacing w:before="0" w:line="240" w:lineRule="auto"/>
        <w:jc w:val="center"/>
        <w:rPr>
          <w:rFonts w:asciiTheme="minorHAnsi" w:hAnsiTheme="minorHAnsi" w:cstheme="minorHAnsi"/>
          <w:b/>
          <w:bCs/>
          <w:color w:val="000000" w:themeColor="text1"/>
          <w:sz w:val="28"/>
          <w:szCs w:val="28"/>
        </w:rPr>
      </w:pPr>
      <w:r w:rsidRPr="002B6475">
        <w:rPr>
          <w:rFonts w:asciiTheme="minorHAnsi" w:hAnsiTheme="minorHAnsi" w:cstheme="minorHAnsi"/>
          <w:b/>
          <w:bCs/>
          <w:color w:val="000000" w:themeColor="text1"/>
          <w:sz w:val="28"/>
          <w:szCs w:val="28"/>
        </w:rPr>
        <w:t>Safeguarding</w:t>
      </w:r>
    </w:p>
    <w:p w14:paraId="69482D88" w14:textId="77777777" w:rsidR="00E46C59" w:rsidRPr="00E46C59" w:rsidRDefault="00E46C59" w:rsidP="00E46C59"/>
    <w:p w14:paraId="1B56A964" w14:textId="1C904BA5" w:rsidR="000A25A3" w:rsidRPr="007F262E" w:rsidRDefault="000A25A3" w:rsidP="000A25A3">
      <w:pPr>
        <w:spacing w:line="240" w:lineRule="auto"/>
        <w:jc w:val="both"/>
        <w:rPr>
          <w:rFonts w:asciiTheme="majorHAnsi" w:hAnsiTheme="majorHAnsi" w:cstheme="majorHAnsi"/>
          <w:color w:val="595959" w:themeColor="text1" w:themeTint="A6"/>
          <w:sz w:val="24"/>
          <w:szCs w:val="24"/>
        </w:rPr>
      </w:pPr>
      <w:r w:rsidRPr="007F262E">
        <w:rPr>
          <w:rFonts w:asciiTheme="majorHAnsi" w:hAnsiTheme="majorHAnsi" w:cstheme="majorHAnsi"/>
          <w:color w:val="595959" w:themeColor="text1" w:themeTint="A6"/>
          <w:sz w:val="24"/>
          <w:szCs w:val="24"/>
        </w:rPr>
        <w:t>It is even more important than ever to look out for others be it neighbours, relatives, or friends.  If you have concerns about anyone in Horsham who is experiencing hardship, please follow the links below.</w:t>
      </w:r>
    </w:p>
    <w:p w14:paraId="7EDC6158" w14:textId="2667A304" w:rsidR="003D4A8F" w:rsidRPr="003D4A8F" w:rsidRDefault="000A25A3" w:rsidP="003D4A8F">
      <w:pPr>
        <w:spacing w:line="240" w:lineRule="auto"/>
        <w:rPr>
          <w:rStyle w:val="Hyperlink"/>
          <w:rFonts w:cstheme="majorHAnsi"/>
          <w:color w:val="4472C4" w:themeColor="accent1"/>
          <w:sz w:val="24"/>
          <w:szCs w:val="24"/>
        </w:rPr>
      </w:pPr>
      <w:r w:rsidRPr="00483948">
        <w:rPr>
          <w:rFonts w:asciiTheme="majorHAnsi" w:hAnsiTheme="majorHAnsi" w:cstheme="majorHAnsi"/>
          <w:b/>
          <w:bCs/>
          <w:color w:val="262626" w:themeColor="text1" w:themeTint="D9"/>
          <w:sz w:val="28"/>
          <w:szCs w:val="28"/>
        </w:rPr>
        <w:t>Child Safeguarding</w:t>
      </w:r>
      <w:r w:rsidRPr="00483948">
        <w:rPr>
          <w:rFonts w:asciiTheme="majorHAnsi" w:hAnsiTheme="majorHAnsi" w:cstheme="majorHAnsi"/>
          <w:b/>
          <w:bCs/>
          <w:color w:val="262626" w:themeColor="text1" w:themeTint="D9"/>
          <w:sz w:val="24"/>
          <w:szCs w:val="24"/>
        </w:rPr>
        <w:t>:</w:t>
      </w:r>
      <w:r w:rsidR="00461013" w:rsidRPr="00483948">
        <w:rPr>
          <w:rFonts w:asciiTheme="majorHAnsi" w:hAnsiTheme="majorHAnsi" w:cstheme="majorHAnsi"/>
          <w:b/>
          <w:bCs/>
          <w:color w:val="262626" w:themeColor="text1" w:themeTint="D9"/>
          <w:sz w:val="24"/>
          <w:szCs w:val="24"/>
        </w:rPr>
        <w:t xml:space="preserve"> </w:t>
      </w:r>
      <w:r w:rsidR="00461013" w:rsidRPr="007F262E">
        <w:rPr>
          <w:rFonts w:asciiTheme="majorHAnsi" w:hAnsiTheme="majorHAnsi" w:cstheme="majorHAnsi"/>
          <w:color w:val="595959" w:themeColor="text1" w:themeTint="A6"/>
          <w:sz w:val="24"/>
          <w:szCs w:val="24"/>
        </w:rPr>
        <w:t>Report</w:t>
      </w:r>
      <w:r w:rsidRPr="007F262E">
        <w:rPr>
          <w:rFonts w:asciiTheme="majorHAnsi" w:hAnsiTheme="majorHAnsi" w:cstheme="majorHAnsi"/>
          <w:b/>
          <w:bCs/>
          <w:color w:val="595959" w:themeColor="text1" w:themeTint="A6"/>
          <w:sz w:val="24"/>
          <w:szCs w:val="24"/>
        </w:rPr>
        <w:t xml:space="preserve"> </w:t>
      </w:r>
      <w:r w:rsidR="00461013" w:rsidRPr="007F262E">
        <w:rPr>
          <w:rFonts w:asciiTheme="majorHAnsi" w:hAnsiTheme="majorHAnsi" w:cstheme="majorHAnsi"/>
          <w:color w:val="595959" w:themeColor="text1" w:themeTint="A6"/>
          <w:sz w:val="24"/>
          <w:szCs w:val="24"/>
        </w:rPr>
        <w:t>co</w:t>
      </w:r>
      <w:r w:rsidR="003D4A8F" w:rsidRPr="007F262E">
        <w:rPr>
          <w:rFonts w:asciiTheme="majorHAnsi" w:hAnsiTheme="majorHAnsi" w:cstheme="majorHAnsi"/>
          <w:color w:val="595959" w:themeColor="text1" w:themeTint="A6"/>
          <w:sz w:val="24"/>
          <w:szCs w:val="24"/>
        </w:rPr>
        <w:t>ncerns regarding Children to West Sussex County Council Children’s Safeguarding :</w:t>
      </w:r>
      <w:r w:rsidR="003D4A8F" w:rsidRPr="000A25A3">
        <w:rPr>
          <w:rFonts w:asciiTheme="majorHAnsi" w:hAnsiTheme="majorHAnsi" w:cstheme="majorHAnsi"/>
          <w:color w:val="538135" w:themeColor="accent6" w:themeShade="BF"/>
          <w:sz w:val="24"/>
          <w:szCs w:val="24"/>
        </w:rPr>
        <w:t xml:space="preserve"> </w:t>
      </w:r>
      <w:hyperlink r:id="rId19" w:history="1">
        <w:r w:rsidR="003D4A8F" w:rsidRPr="000A25A3">
          <w:rPr>
            <w:rStyle w:val="Hyperlink"/>
            <w:rFonts w:cstheme="majorHAnsi"/>
            <w:sz w:val="24"/>
            <w:szCs w:val="24"/>
          </w:rPr>
          <w:t>https://www.westsussex.gov.uk/education-children-and-families/keeping-children-safe/raise-a-concern-about-a-child/</w:t>
        </w:r>
      </w:hyperlink>
    </w:p>
    <w:p w14:paraId="678F7928" w14:textId="7B931879" w:rsidR="003D4A8F" w:rsidRPr="003D4A8F" w:rsidRDefault="000A25A3" w:rsidP="003D4A8F">
      <w:pPr>
        <w:spacing w:line="240" w:lineRule="auto"/>
        <w:jc w:val="both"/>
        <w:rPr>
          <w:rStyle w:val="Hyperlink"/>
          <w:rFonts w:cstheme="majorHAnsi"/>
          <w:sz w:val="24"/>
          <w:szCs w:val="24"/>
        </w:rPr>
      </w:pPr>
      <w:r w:rsidRPr="00483948">
        <w:rPr>
          <w:rFonts w:asciiTheme="majorHAnsi" w:hAnsiTheme="majorHAnsi" w:cstheme="majorHAnsi"/>
          <w:b/>
          <w:bCs/>
          <w:color w:val="262626" w:themeColor="text1" w:themeTint="D9"/>
          <w:sz w:val="28"/>
          <w:szCs w:val="28"/>
        </w:rPr>
        <w:t>Adult Safeguarding</w:t>
      </w:r>
      <w:r w:rsidRPr="00483948">
        <w:rPr>
          <w:rFonts w:asciiTheme="majorHAnsi" w:hAnsiTheme="majorHAnsi" w:cstheme="majorHAnsi"/>
          <w:b/>
          <w:bCs/>
          <w:color w:val="262626" w:themeColor="text1" w:themeTint="D9"/>
          <w:sz w:val="24"/>
          <w:szCs w:val="24"/>
        </w:rPr>
        <w:t xml:space="preserve">: </w:t>
      </w:r>
      <w:r w:rsidR="00461013" w:rsidRPr="007F262E">
        <w:rPr>
          <w:rFonts w:asciiTheme="majorHAnsi" w:hAnsiTheme="majorHAnsi" w:cstheme="majorHAnsi"/>
          <w:color w:val="595959" w:themeColor="text1" w:themeTint="A6"/>
          <w:sz w:val="24"/>
          <w:szCs w:val="24"/>
        </w:rPr>
        <w:t>Report c</w:t>
      </w:r>
      <w:r w:rsidR="003D4A8F" w:rsidRPr="007F262E">
        <w:rPr>
          <w:rFonts w:asciiTheme="majorHAnsi" w:hAnsiTheme="majorHAnsi" w:cstheme="majorHAnsi"/>
          <w:color w:val="595959" w:themeColor="text1" w:themeTint="A6"/>
          <w:sz w:val="24"/>
          <w:szCs w:val="24"/>
        </w:rPr>
        <w:t>oncerns regarding adults to West Sussex County Council Adult Safeguarding:</w:t>
      </w:r>
      <w:hyperlink r:id="rId20" w:history="1">
        <w:r w:rsidR="007F262E" w:rsidRPr="00FB30F7">
          <w:rPr>
            <w:rStyle w:val="Hyperlink"/>
            <w:rFonts w:cstheme="majorHAnsi"/>
            <w:sz w:val="24"/>
            <w:szCs w:val="24"/>
          </w:rPr>
          <w:t>https://www.westsussex.gov.uk/social-care-and-health/social-care-support/adults/raise-a-concern-about-an-adult/</w:t>
        </w:r>
      </w:hyperlink>
    </w:p>
    <w:p w14:paraId="0627EE0B" w14:textId="5678BCC4" w:rsidR="003D4A8F" w:rsidRPr="003D4A8F" w:rsidRDefault="000A25A3" w:rsidP="003D4A8F">
      <w:pPr>
        <w:spacing w:line="240" w:lineRule="auto"/>
        <w:jc w:val="both"/>
        <w:rPr>
          <w:rFonts w:asciiTheme="majorHAnsi" w:hAnsiTheme="majorHAnsi" w:cstheme="majorHAnsi"/>
          <w:sz w:val="24"/>
          <w:szCs w:val="24"/>
          <w:shd w:val="clear" w:color="auto" w:fill="FFFFFF"/>
        </w:rPr>
      </w:pPr>
      <w:r w:rsidRPr="00483948">
        <w:rPr>
          <w:rFonts w:asciiTheme="majorHAnsi" w:hAnsiTheme="majorHAnsi" w:cstheme="majorHAnsi"/>
          <w:b/>
          <w:bCs/>
          <w:color w:val="262626" w:themeColor="text1" w:themeTint="D9"/>
          <w:sz w:val="28"/>
          <w:szCs w:val="28"/>
          <w:shd w:val="clear" w:color="auto" w:fill="FFFFFF"/>
        </w:rPr>
        <w:lastRenderedPageBreak/>
        <w:t xml:space="preserve">AGE UK: </w:t>
      </w:r>
      <w:r w:rsidR="003D4A8F" w:rsidRPr="001802D9">
        <w:rPr>
          <w:rFonts w:asciiTheme="majorHAnsi" w:hAnsiTheme="majorHAnsi" w:cstheme="majorHAnsi"/>
          <w:color w:val="595959" w:themeColor="text1" w:themeTint="A6"/>
          <w:sz w:val="24"/>
          <w:szCs w:val="24"/>
          <w:shd w:val="clear" w:color="auto" w:fill="FFFFFF"/>
        </w:rPr>
        <w:t xml:space="preserve">Alternative support: Age UK is an independent local charity working in the local community to help older people their families and carers, providing services to the over 50s.  </w:t>
      </w:r>
      <w:hyperlink r:id="rId21" w:history="1">
        <w:r w:rsidR="003D4A8F" w:rsidRPr="000A25A3">
          <w:rPr>
            <w:rStyle w:val="Hyperlink"/>
            <w:rFonts w:cstheme="majorHAnsi"/>
            <w:sz w:val="24"/>
            <w:szCs w:val="24"/>
          </w:rPr>
          <w:t>https://www.ageuk.org.uk/westsussexbrightonhove/activities-and-events/horsham-district/</w:t>
        </w:r>
      </w:hyperlink>
    </w:p>
    <w:p w14:paraId="44E3CECC" w14:textId="38FAB4CF" w:rsidR="003D4A8F" w:rsidRPr="003D4A8F" w:rsidRDefault="000A25A3" w:rsidP="003D4A8F">
      <w:pPr>
        <w:spacing w:line="240" w:lineRule="auto"/>
        <w:jc w:val="both"/>
        <w:rPr>
          <w:rStyle w:val="Hyperlink"/>
          <w:rFonts w:cstheme="majorHAnsi"/>
          <w:b/>
          <w:bCs/>
          <w:sz w:val="24"/>
          <w:szCs w:val="24"/>
          <w:shd w:val="clear" w:color="auto" w:fill="FFFFFF"/>
        </w:rPr>
      </w:pPr>
      <w:r w:rsidRPr="00483948">
        <w:rPr>
          <w:rFonts w:asciiTheme="majorHAnsi" w:hAnsiTheme="majorHAnsi" w:cstheme="majorHAnsi"/>
          <w:b/>
          <w:bCs/>
          <w:color w:val="262626" w:themeColor="text1" w:themeTint="D9"/>
          <w:sz w:val="28"/>
          <w:szCs w:val="28"/>
          <w:shd w:val="clear" w:color="auto" w:fill="FFFFFF"/>
        </w:rPr>
        <w:t>West Susses Fire and Rescue Service</w:t>
      </w:r>
      <w:r w:rsidRPr="00483948">
        <w:rPr>
          <w:rFonts w:asciiTheme="majorHAnsi" w:hAnsiTheme="majorHAnsi" w:cstheme="majorHAnsi"/>
          <w:b/>
          <w:bCs/>
          <w:color w:val="262626" w:themeColor="text1" w:themeTint="D9"/>
          <w:sz w:val="24"/>
          <w:szCs w:val="24"/>
          <w:shd w:val="clear" w:color="auto" w:fill="FFFFFF"/>
        </w:rPr>
        <w:t xml:space="preserve">: </w:t>
      </w:r>
      <w:r w:rsidR="003D4A8F" w:rsidRPr="001802D9">
        <w:rPr>
          <w:rFonts w:asciiTheme="majorHAnsi" w:hAnsiTheme="majorHAnsi" w:cstheme="majorHAnsi"/>
          <w:color w:val="595959" w:themeColor="text1" w:themeTint="A6"/>
          <w:sz w:val="24"/>
          <w:szCs w:val="24"/>
          <w:shd w:val="clear" w:color="auto" w:fill="FFFFFF"/>
        </w:rPr>
        <w:t>A Safe and Well Visit is a free service carried out by West Sussex Fire &amp; Rescue Service. It involves a pre-arranged visit to your home to offer advice on how to make it safer and, where appropriate, fit smoke alarms or other specialist fire detection equipment free of charge.</w:t>
      </w:r>
      <w:r w:rsidR="003D4A8F" w:rsidRPr="001802D9">
        <w:rPr>
          <w:rFonts w:asciiTheme="majorHAnsi" w:hAnsiTheme="majorHAnsi" w:cstheme="majorHAnsi"/>
          <w:color w:val="595959" w:themeColor="text1" w:themeTint="A6"/>
          <w:sz w:val="24"/>
          <w:szCs w:val="24"/>
        </w:rPr>
        <w:t xml:space="preserve"> </w:t>
      </w:r>
      <w:hyperlink r:id="rId22" w:history="1">
        <w:r w:rsidR="003D4A8F" w:rsidRPr="000A25A3">
          <w:rPr>
            <w:rStyle w:val="Hyperlink"/>
            <w:rFonts w:cstheme="majorHAnsi"/>
            <w:sz w:val="24"/>
            <w:szCs w:val="24"/>
            <w:shd w:val="clear" w:color="auto" w:fill="FFFFFF"/>
          </w:rPr>
          <w:t>https://www.westsussex.gov.uk/fire-emergencies-and-crime/west-sussex-fire-and-rescue-service/home-fire-safety/safe-and-well-visit/</w:t>
        </w:r>
      </w:hyperlink>
    </w:p>
    <w:p w14:paraId="728147CA" w14:textId="1C1B521E" w:rsidR="003D4A8F" w:rsidRPr="003D4A8F" w:rsidRDefault="000A25A3" w:rsidP="003D4A8F">
      <w:pPr>
        <w:spacing w:line="240" w:lineRule="auto"/>
        <w:jc w:val="both"/>
        <w:rPr>
          <w:rStyle w:val="Hyperlink"/>
          <w:rFonts w:cstheme="majorHAnsi"/>
          <w:b/>
          <w:bCs/>
          <w:sz w:val="24"/>
          <w:szCs w:val="24"/>
          <w:shd w:val="clear" w:color="auto" w:fill="FFFFFF"/>
        </w:rPr>
      </w:pPr>
      <w:r w:rsidRPr="00483948">
        <w:rPr>
          <w:rFonts w:asciiTheme="majorHAnsi" w:hAnsiTheme="majorHAnsi" w:cstheme="majorHAnsi"/>
          <w:b/>
          <w:bCs/>
          <w:color w:val="262626" w:themeColor="text1" w:themeTint="D9"/>
          <w:sz w:val="28"/>
          <w:szCs w:val="28"/>
          <w:shd w:val="clear" w:color="auto" w:fill="FFFFFF"/>
        </w:rPr>
        <w:t>Rough Sleeping / Homelessness</w:t>
      </w:r>
      <w:r w:rsidRPr="00483948">
        <w:rPr>
          <w:rFonts w:asciiTheme="majorHAnsi" w:hAnsiTheme="majorHAnsi" w:cstheme="majorHAnsi"/>
          <w:b/>
          <w:bCs/>
          <w:color w:val="262626" w:themeColor="text1" w:themeTint="D9"/>
          <w:sz w:val="24"/>
          <w:szCs w:val="24"/>
          <w:shd w:val="clear" w:color="auto" w:fill="FFFFFF"/>
        </w:rPr>
        <w:t xml:space="preserve">: </w:t>
      </w:r>
      <w:r w:rsidR="003D4A8F" w:rsidRPr="001802D9">
        <w:rPr>
          <w:rFonts w:asciiTheme="majorHAnsi" w:hAnsiTheme="majorHAnsi" w:cstheme="majorHAnsi"/>
          <w:color w:val="595959" w:themeColor="text1" w:themeTint="A6"/>
          <w:sz w:val="24"/>
          <w:szCs w:val="24"/>
          <w:shd w:val="clear" w:color="auto" w:fill="FFFFFF"/>
        </w:rPr>
        <w:t xml:space="preserve">If you are concerned about someone over the age of 18 that you have seen sleeping rough in England or Wales, you can use this website to send an alert to StreetLink. The details you provide are sent to the local authority or outreach service for the area in which you have seen the person, to help them find the individual and connect them to support. It is important to note that if you think the person you are concerned about is under </w:t>
      </w:r>
      <w:proofErr w:type="gramStart"/>
      <w:r w:rsidR="003D4A8F" w:rsidRPr="001802D9">
        <w:rPr>
          <w:rFonts w:asciiTheme="majorHAnsi" w:hAnsiTheme="majorHAnsi" w:cstheme="majorHAnsi"/>
          <w:color w:val="595959" w:themeColor="text1" w:themeTint="A6"/>
          <w:sz w:val="24"/>
          <w:szCs w:val="24"/>
          <w:shd w:val="clear" w:color="auto" w:fill="FFFFFF"/>
        </w:rPr>
        <w:t>18</w:t>
      </w:r>
      <w:proofErr w:type="gramEnd"/>
      <w:r w:rsidR="003D4A8F" w:rsidRPr="001802D9">
        <w:rPr>
          <w:rFonts w:asciiTheme="majorHAnsi" w:hAnsiTheme="majorHAnsi" w:cstheme="majorHAnsi"/>
          <w:color w:val="595959" w:themeColor="text1" w:themeTint="A6"/>
          <w:sz w:val="24"/>
          <w:szCs w:val="24"/>
          <w:shd w:val="clear" w:color="auto" w:fill="FFFFFF"/>
        </w:rPr>
        <w:t xml:space="preserve"> please do not contact StreetLink but instead call the police.</w:t>
      </w:r>
      <w:r w:rsidR="003D4A8F" w:rsidRPr="001802D9">
        <w:rPr>
          <w:color w:val="595959" w:themeColor="text1" w:themeTint="A6"/>
          <w:sz w:val="24"/>
          <w:szCs w:val="24"/>
        </w:rPr>
        <w:t xml:space="preserve"> </w:t>
      </w:r>
      <w:hyperlink r:id="rId23" w:history="1">
        <w:r w:rsidR="003D4A8F" w:rsidRPr="000A25A3">
          <w:rPr>
            <w:rStyle w:val="Hyperlink"/>
            <w:rFonts w:cstheme="majorHAnsi"/>
            <w:sz w:val="24"/>
            <w:szCs w:val="24"/>
            <w:shd w:val="clear" w:color="auto" w:fill="FFFFFF"/>
          </w:rPr>
          <w:t>https://www.streetlink.org.uk/</w:t>
        </w:r>
      </w:hyperlink>
    </w:p>
    <w:p w14:paraId="01B19239" w14:textId="279260D7" w:rsidR="000A25A3" w:rsidRPr="0089498C" w:rsidRDefault="000A25A3" w:rsidP="0089498C">
      <w:pPr>
        <w:jc w:val="both"/>
        <w:rPr>
          <w:rStyle w:val="Hyperlink"/>
          <w:color w:val="auto"/>
          <w:sz w:val="24"/>
          <w:szCs w:val="24"/>
          <w:u w:val="none"/>
        </w:rPr>
      </w:pPr>
      <w:r w:rsidRPr="00483948">
        <w:rPr>
          <w:rFonts w:cstheme="minorHAnsi"/>
          <w:b/>
          <w:bCs/>
          <w:color w:val="262626" w:themeColor="text1" w:themeTint="D9"/>
          <w:sz w:val="28"/>
          <w:szCs w:val="28"/>
          <w:shd w:val="clear" w:color="auto" w:fill="FFFFFF"/>
        </w:rPr>
        <w:t>I-Rock Advice Hub</w:t>
      </w:r>
      <w:r w:rsidRPr="00483948">
        <w:rPr>
          <w:rFonts w:cstheme="minorHAnsi"/>
          <w:b/>
          <w:bCs/>
          <w:color w:val="262626" w:themeColor="text1" w:themeTint="D9"/>
          <w:sz w:val="24"/>
          <w:szCs w:val="24"/>
          <w:shd w:val="clear" w:color="auto" w:fill="FFFFFF"/>
        </w:rPr>
        <w:t xml:space="preserve">: </w:t>
      </w:r>
      <w:r w:rsidR="003D4A8F" w:rsidRPr="001802D9">
        <w:rPr>
          <w:rFonts w:cstheme="minorHAnsi"/>
          <w:color w:val="595959" w:themeColor="text1" w:themeTint="A6"/>
          <w:sz w:val="24"/>
          <w:szCs w:val="24"/>
          <w:shd w:val="clear" w:color="auto" w:fill="FFFFFF"/>
        </w:rPr>
        <w:t>"</w:t>
      </w:r>
      <w:proofErr w:type="spellStart"/>
      <w:r w:rsidR="003D4A8F" w:rsidRPr="001802D9">
        <w:rPr>
          <w:rFonts w:cstheme="minorHAnsi"/>
          <w:color w:val="595959" w:themeColor="text1" w:themeTint="A6"/>
          <w:sz w:val="24"/>
          <w:szCs w:val="24"/>
          <w:shd w:val="clear" w:color="auto" w:fill="FFFFFF"/>
        </w:rPr>
        <w:t>i</w:t>
      </w:r>
      <w:proofErr w:type="spellEnd"/>
      <w:r w:rsidR="003D4A8F" w:rsidRPr="001802D9">
        <w:rPr>
          <w:rFonts w:cstheme="minorHAnsi"/>
          <w:color w:val="595959" w:themeColor="text1" w:themeTint="A6"/>
          <w:sz w:val="24"/>
          <w:szCs w:val="24"/>
          <w:shd w:val="clear" w:color="auto" w:fill="FFFFFF"/>
        </w:rPr>
        <w:t>-Rock Horsham District is a brand</w:t>
      </w:r>
      <w:r w:rsidRPr="001802D9">
        <w:rPr>
          <w:rFonts w:cstheme="minorHAnsi"/>
          <w:color w:val="595959" w:themeColor="text1" w:themeTint="A6"/>
          <w:sz w:val="24"/>
          <w:szCs w:val="24"/>
          <w:shd w:val="clear" w:color="auto" w:fill="FFFFFF"/>
        </w:rPr>
        <w:t>-</w:t>
      </w:r>
      <w:r w:rsidR="003D4A8F" w:rsidRPr="001802D9">
        <w:rPr>
          <w:rFonts w:cstheme="minorHAnsi"/>
          <w:color w:val="595959" w:themeColor="text1" w:themeTint="A6"/>
          <w:sz w:val="24"/>
          <w:szCs w:val="24"/>
          <w:shd w:val="clear" w:color="auto" w:fill="FFFFFF"/>
        </w:rPr>
        <w:t xml:space="preserve">new support and advice hub for young people aged 14 - 25 in West Sussex. At </w:t>
      </w:r>
      <w:proofErr w:type="spellStart"/>
      <w:r w:rsidR="003D4A8F" w:rsidRPr="001802D9">
        <w:rPr>
          <w:rFonts w:cstheme="minorHAnsi"/>
          <w:color w:val="595959" w:themeColor="text1" w:themeTint="A6"/>
          <w:sz w:val="24"/>
          <w:szCs w:val="24"/>
          <w:shd w:val="clear" w:color="auto" w:fill="FFFFFF"/>
        </w:rPr>
        <w:t>i</w:t>
      </w:r>
      <w:proofErr w:type="spellEnd"/>
      <w:r w:rsidR="003D4A8F" w:rsidRPr="001802D9">
        <w:rPr>
          <w:rFonts w:cstheme="minorHAnsi"/>
          <w:color w:val="595959" w:themeColor="text1" w:themeTint="A6"/>
          <w:sz w:val="24"/>
          <w:szCs w:val="24"/>
          <w:shd w:val="clear" w:color="auto" w:fill="FFFFFF"/>
        </w:rPr>
        <w:t xml:space="preserve">-Rock, partnership agencies work together to offer a range of support services to help with issues such as mental health, relationships, money and benefits, family problems, bullying, housing, education and employment. Young people can access the service by dropping in, booking an appointment or through our virtual platform. At </w:t>
      </w:r>
      <w:proofErr w:type="spellStart"/>
      <w:r w:rsidR="003D4A8F" w:rsidRPr="001802D9">
        <w:rPr>
          <w:rFonts w:cstheme="minorHAnsi"/>
          <w:color w:val="595959" w:themeColor="text1" w:themeTint="A6"/>
          <w:sz w:val="24"/>
          <w:szCs w:val="24"/>
          <w:shd w:val="clear" w:color="auto" w:fill="FFFFFF"/>
        </w:rPr>
        <w:t>i</w:t>
      </w:r>
      <w:proofErr w:type="spellEnd"/>
      <w:r w:rsidR="003D4A8F" w:rsidRPr="001802D9">
        <w:rPr>
          <w:rFonts w:cstheme="minorHAnsi"/>
          <w:color w:val="595959" w:themeColor="text1" w:themeTint="A6"/>
          <w:sz w:val="24"/>
          <w:szCs w:val="24"/>
          <w:shd w:val="clear" w:color="auto" w:fill="FFFFFF"/>
        </w:rPr>
        <w:t>-Rock, your services are working together to make sure you succeed and thrive."</w:t>
      </w:r>
      <w:r w:rsidR="003D4A8F" w:rsidRPr="001802D9">
        <w:rPr>
          <w:color w:val="595959" w:themeColor="text1" w:themeTint="A6"/>
          <w:sz w:val="24"/>
          <w:szCs w:val="24"/>
        </w:rPr>
        <w:t xml:space="preserve"> </w:t>
      </w:r>
      <w:hyperlink r:id="rId24" w:history="1">
        <w:r w:rsidR="003D4A8F" w:rsidRPr="000A25A3">
          <w:rPr>
            <w:rStyle w:val="Hyperlink"/>
            <w:sz w:val="24"/>
            <w:szCs w:val="24"/>
          </w:rPr>
          <w:t>https://www.picktime.com/irockhorshamdistrict</w:t>
        </w:r>
      </w:hyperlink>
    </w:p>
    <w:p w14:paraId="75AD93CE" w14:textId="610C3B5C" w:rsidR="000A25A3" w:rsidRDefault="0089498C" w:rsidP="0089498C">
      <w:pPr>
        <w:spacing w:after="0" w:line="240" w:lineRule="auto"/>
        <w:rPr>
          <w:rFonts w:eastAsia="Times New Roman" w:cstheme="minorHAnsi"/>
          <w:sz w:val="24"/>
          <w:szCs w:val="24"/>
        </w:rPr>
      </w:pPr>
      <w:r w:rsidRPr="00483948">
        <w:rPr>
          <w:rFonts w:asciiTheme="majorHAnsi" w:eastAsia="Times New Roman" w:hAnsiTheme="majorHAnsi" w:cstheme="majorHAnsi"/>
          <w:b/>
          <w:bCs/>
          <w:color w:val="262626" w:themeColor="text1" w:themeTint="D9"/>
          <w:sz w:val="28"/>
          <w:szCs w:val="28"/>
        </w:rPr>
        <w:t>West Sussex MIND:</w:t>
      </w:r>
      <w:r w:rsidRPr="00483948">
        <w:rPr>
          <w:rFonts w:eastAsia="Times New Roman" w:cstheme="minorHAnsi"/>
          <w:color w:val="262626" w:themeColor="text1" w:themeTint="D9"/>
          <w:sz w:val="28"/>
          <w:szCs w:val="28"/>
        </w:rPr>
        <w:t xml:space="preserve"> </w:t>
      </w:r>
      <w:r w:rsidRPr="001802D9">
        <w:rPr>
          <w:rFonts w:eastAsia="Times New Roman" w:cstheme="minorHAnsi"/>
          <w:color w:val="595959" w:themeColor="text1" w:themeTint="A6"/>
          <w:sz w:val="24"/>
          <w:szCs w:val="24"/>
        </w:rPr>
        <w:t xml:space="preserve">West Sussex MIND offers mental health support: </w:t>
      </w:r>
      <w:hyperlink r:id="rId25" w:history="1">
        <w:r w:rsidRPr="0089498C">
          <w:rPr>
            <w:rStyle w:val="Hyperlink"/>
            <w:rFonts w:eastAsia="Times New Roman" w:cstheme="minorHAnsi"/>
            <w:sz w:val="24"/>
            <w:szCs w:val="24"/>
          </w:rPr>
          <w:t>https://www.westsussexmind.org/</w:t>
        </w:r>
      </w:hyperlink>
      <w:r w:rsidRPr="0089498C">
        <w:rPr>
          <w:rFonts w:eastAsia="Times New Roman" w:cstheme="minorHAnsi"/>
          <w:sz w:val="24"/>
          <w:szCs w:val="24"/>
        </w:rPr>
        <w:t xml:space="preserve"> </w:t>
      </w:r>
      <w:r>
        <w:rPr>
          <w:rFonts w:eastAsia="Times New Roman" w:cstheme="minorHAnsi"/>
          <w:sz w:val="24"/>
          <w:szCs w:val="24"/>
        </w:rPr>
        <w:t xml:space="preserve">. </w:t>
      </w:r>
      <w:r w:rsidRPr="001802D9">
        <w:rPr>
          <w:rFonts w:eastAsia="Times New Roman" w:cstheme="minorHAnsi"/>
          <w:color w:val="595959" w:themeColor="text1" w:themeTint="A6"/>
          <w:sz w:val="24"/>
          <w:szCs w:val="24"/>
        </w:rPr>
        <w:t>Monday to Friday, 10am until 4pm on 0300 303 5652 or email </w:t>
      </w:r>
      <w:hyperlink r:id="rId26" w:tgtFrame="_blank" w:history="1">
        <w:r w:rsidRPr="0089498C">
          <w:rPr>
            <w:rStyle w:val="Hyperlink"/>
            <w:rFonts w:eastAsia="Times New Roman" w:cstheme="minorHAnsi"/>
            <w:sz w:val="24"/>
            <w:szCs w:val="24"/>
          </w:rPr>
          <w:t>helppoint@westsussexmind.org</w:t>
        </w:r>
      </w:hyperlink>
    </w:p>
    <w:p w14:paraId="2D4E1542" w14:textId="77777777" w:rsidR="0089498C" w:rsidRPr="0089498C" w:rsidRDefault="0089498C" w:rsidP="0089498C">
      <w:pPr>
        <w:spacing w:after="0" w:line="240" w:lineRule="auto"/>
        <w:rPr>
          <w:rStyle w:val="Hyperlink"/>
          <w:rFonts w:eastAsia="Times New Roman" w:cstheme="minorHAnsi"/>
          <w:color w:val="auto"/>
          <w:sz w:val="24"/>
          <w:szCs w:val="24"/>
          <w:u w:val="none"/>
        </w:rPr>
      </w:pPr>
    </w:p>
    <w:p w14:paraId="37C2FF24" w14:textId="6A872DC4" w:rsidR="003D4A8F" w:rsidRPr="003D4A8F" w:rsidRDefault="003D4A8F" w:rsidP="003D4A8F">
      <w:pPr>
        <w:spacing w:line="240" w:lineRule="auto"/>
        <w:jc w:val="both"/>
        <w:rPr>
          <w:rStyle w:val="Hyperlink"/>
          <w:rFonts w:cstheme="majorHAnsi"/>
          <w:b/>
          <w:bCs/>
          <w:sz w:val="24"/>
          <w:szCs w:val="24"/>
        </w:rPr>
      </w:pPr>
      <w:r w:rsidRPr="00483948">
        <w:rPr>
          <w:rStyle w:val="Hyperlink"/>
          <w:rFonts w:cstheme="majorHAnsi"/>
          <w:b/>
          <w:bCs/>
          <w:color w:val="262626" w:themeColor="text1" w:themeTint="D9"/>
          <w:sz w:val="28"/>
          <w:szCs w:val="28"/>
          <w:u w:val="none"/>
          <w:shd w:val="clear" w:color="auto" w:fill="FFFFFF"/>
        </w:rPr>
        <w:t>Time to Talk</w:t>
      </w:r>
      <w:r w:rsidR="000A25A3" w:rsidRPr="00483948">
        <w:rPr>
          <w:rStyle w:val="Hyperlink"/>
          <w:rFonts w:cstheme="majorHAnsi"/>
          <w:b/>
          <w:bCs/>
          <w:color w:val="262626" w:themeColor="text1" w:themeTint="D9"/>
          <w:sz w:val="28"/>
          <w:szCs w:val="28"/>
          <w:u w:val="none"/>
          <w:shd w:val="clear" w:color="auto" w:fill="FFFFFF"/>
        </w:rPr>
        <w:t>:</w:t>
      </w:r>
      <w:r w:rsidR="000A25A3" w:rsidRPr="00483948">
        <w:rPr>
          <w:rStyle w:val="Hyperlink"/>
          <w:rFonts w:cstheme="majorHAnsi"/>
          <w:b/>
          <w:bCs/>
          <w:color w:val="262626" w:themeColor="text1" w:themeTint="D9"/>
          <w:sz w:val="24"/>
          <w:szCs w:val="24"/>
          <w:u w:val="none"/>
          <w:shd w:val="clear" w:color="auto" w:fill="FFFFFF"/>
        </w:rPr>
        <w:t xml:space="preserve">  </w:t>
      </w:r>
      <w:r w:rsidRPr="001802D9">
        <w:rPr>
          <w:rStyle w:val="Strong"/>
          <w:rFonts w:asciiTheme="majorHAnsi" w:hAnsiTheme="majorHAnsi" w:cstheme="majorHAnsi"/>
          <w:b w:val="0"/>
          <w:bCs w:val="0"/>
          <w:color w:val="595959" w:themeColor="text1" w:themeTint="A6"/>
          <w:sz w:val="24"/>
          <w:szCs w:val="24"/>
          <w:bdr w:val="none" w:sz="0" w:space="0" w:color="auto" w:frame="1"/>
          <w:shd w:val="clear" w:color="auto" w:fill="FFFFFF"/>
        </w:rPr>
        <w:t xml:space="preserve">Are you feeling sad, </w:t>
      </w:r>
      <w:r w:rsidR="000A25A3" w:rsidRPr="001802D9">
        <w:rPr>
          <w:rStyle w:val="Strong"/>
          <w:rFonts w:asciiTheme="majorHAnsi" w:hAnsiTheme="majorHAnsi" w:cstheme="majorHAnsi"/>
          <w:b w:val="0"/>
          <w:bCs w:val="0"/>
          <w:color w:val="595959" w:themeColor="text1" w:themeTint="A6"/>
          <w:sz w:val="24"/>
          <w:szCs w:val="24"/>
          <w:bdr w:val="none" w:sz="0" w:space="0" w:color="auto" w:frame="1"/>
          <w:shd w:val="clear" w:color="auto" w:fill="FFFFFF"/>
        </w:rPr>
        <w:t>lost,</w:t>
      </w:r>
      <w:r w:rsidRPr="001802D9">
        <w:rPr>
          <w:rStyle w:val="Strong"/>
          <w:rFonts w:asciiTheme="majorHAnsi" w:hAnsiTheme="majorHAnsi" w:cstheme="majorHAnsi"/>
          <w:b w:val="0"/>
          <w:bCs w:val="0"/>
          <w:color w:val="595959" w:themeColor="text1" w:themeTint="A6"/>
          <w:sz w:val="24"/>
          <w:szCs w:val="24"/>
          <w:bdr w:val="none" w:sz="0" w:space="0" w:color="auto" w:frame="1"/>
          <w:shd w:val="clear" w:color="auto" w:fill="FFFFFF"/>
        </w:rPr>
        <w:t xml:space="preserve"> or anxious? At Time to Talk, we offer a range of talking therapies that can help you feel better.</w:t>
      </w:r>
      <w:r w:rsidRPr="001802D9">
        <w:rPr>
          <w:rFonts w:asciiTheme="majorHAnsi" w:hAnsiTheme="majorHAnsi" w:cstheme="majorHAnsi"/>
          <w:b/>
          <w:bCs/>
          <w:color w:val="595959" w:themeColor="text1" w:themeTint="A6"/>
          <w:sz w:val="24"/>
          <w:szCs w:val="24"/>
          <w:shd w:val="clear" w:color="auto" w:fill="FFFFFF"/>
        </w:rPr>
        <w:t> </w:t>
      </w:r>
      <w:r w:rsidRPr="001802D9">
        <w:rPr>
          <w:rFonts w:asciiTheme="majorHAnsi" w:hAnsiTheme="majorHAnsi" w:cstheme="majorHAnsi"/>
          <w:color w:val="595959" w:themeColor="text1" w:themeTint="A6"/>
          <w:sz w:val="24"/>
          <w:szCs w:val="24"/>
          <w:shd w:val="clear" w:color="auto" w:fill="FFFFFF"/>
        </w:rPr>
        <w:t>Our friendly therapists can help you work through your problems and support you to live life to the fullest again.</w:t>
      </w:r>
      <w:r w:rsidRPr="001802D9">
        <w:rPr>
          <w:rFonts w:asciiTheme="majorHAnsi" w:hAnsiTheme="majorHAnsi" w:cstheme="majorHAnsi"/>
          <w:b/>
          <w:bCs/>
          <w:color w:val="595959" w:themeColor="text1" w:themeTint="A6"/>
          <w:sz w:val="24"/>
          <w:szCs w:val="24"/>
          <w:shd w:val="clear" w:color="auto" w:fill="FFFFFF"/>
        </w:rPr>
        <w:t xml:space="preserve"> </w:t>
      </w:r>
      <w:hyperlink r:id="rId27" w:history="1">
        <w:r w:rsidRPr="000A25A3">
          <w:rPr>
            <w:rStyle w:val="Hyperlink"/>
            <w:rFonts w:cstheme="majorHAnsi"/>
            <w:sz w:val="24"/>
            <w:szCs w:val="24"/>
          </w:rPr>
          <w:t>https://www.sussexcommunity.nhs.uk/services/time-to-talk-nhs-talking-therapies-in-west-sussex/109066</w:t>
        </w:r>
      </w:hyperlink>
    </w:p>
    <w:p w14:paraId="4EC2CD29" w14:textId="43EFCF87" w:rsidR="003D4A8F" w:rsidRPr="001802D9" w:rsidRDefault="000A25A3" w:rsidP="003D4A8F">
      <w:pPr>
        <w:spacing w:line="240" w:lineRule="auto"/>
        <w:jc w:val="both"/>
        <w:rPr>
          <w:rFonts w:asciiTheme="majorHAnsi" w:hAnsiTheme="majorHAnsi" w:cstheme="majorHAnsi"/>
          <w:color w:val="595959" w:themeColor="text1" w:themeTint="A6"/>
          <w:sz w:val="24"/>
          <w:szCs w:val="24"/>
          <w:shd w:val="clear" w:color="auto" w:fill="FFFFFF"/>
        </w:rPr>
      </w:pPr>
      <w:r w:rsidRPr="00483948">
        <w:rPr>
          <w:rStyle w:val="Hyperlink"/>
          <w:rFonts w:cstheme="majorHAnsi"/>
          <w:b/>
          <w:bCs/>
          <w:color w:val="262626" w:themeColor="text1" w:themeTint="D9"/>
          <w:sz w:val="28"/>
          <w:szCs w:val="28"/>
          <w:u w:val="none"/>
        </w:rPr>
        <w:t>Self-Harm</w:t>
      </w:r>
      <w:r w:rsidRPr="00483948">
        <w:rPr>
          <w:rStyle w:val="Hyperlink"/>
          <w:rFonts w:cstheme="majorHAnsi"/>
          <w:b/>
          <w:bCs/>
          <w:color w:val="262626" w:themeColor="text1" w:themeTint="D9"/>
          <w:sz w:val="24"/>
          <w:szCs w:val="24"/>
          <w:u w:val="none"/>
        </w:rPr>
        <w:t xml:space="preserve">: </w:t>
      </w:r>
      <w:r w:rsidR="003D4A8F" w:rsidRPr="001802D9">
        <w:rPr>
          <w:rStyle w:val="Hyperlink"/>
          <w:rFonts w:cstheme="majorHAnsi"/>
          <w:color w:val="595959" w:themeColor="text1" w:themeTint="A6"/>
          <w:sz w:val="24"/>
          <w:szCs w:val="24"/>
          <w:u w:val="none"/>
        </w:rPr>
        <w:t>For further information and support regarding self-harm, please use these links.</w:t>
      </w:r>
    </w:p>
    <w:p w14:paraId="224589DE" w14:textId="77777777" w:rsidR="003D4A8F" w:rsidRPr="000A25A3" w:rsidRDefault="003D4A8F" w:rsidP="000A25A3">
      <w:pPr>
        <w:pStyle w:val="NoSpacing"/>
        <w:numPr>
          <w:ilvl w:val="0"/>
          <w:numId w:val="2"/>
        </w:numPr>
        <w:jc w:val="both"/>
        <w:rPr>
          <w:rFonts w:asciiTheme="majorHAnsi" w:hAnsiTheme="majorHAnsi" w:cstheme="majorHAnsi"/>
          <w:sz w:val="24"/>
          <w:szCs w:val="24"/>
        </w:rPr>
      </w:pPr>
      <w:hyperlink r:id="rId28" w:history="1">
        <w:r w:rsidRPr="000A25A3">
          <w:rPr>
            <w:rStyle w:val="Hyperlink"/>
            <w:rFonts w:cstheme="majorHAnsi"/>
            <w:sz w:val="24"/>
            <w:szCs w:val="24"/>
          </w:rPr>
          <w:t>https://westsussex.local-offer.org/information_pages/511-self-harm</w:t>
        </w:r>
      </w:hyperlink>
    </w:p>
    <w:p w14:paraId="60C6D9AC" w14:textId="77777777" w:rsidR="003D4A8F" w:rsidRPr="000A25A3" w:rsidRDefault="003D4A8F" w:rsidP="003D4A8F">
      <w:pPr>
        <w:pStyle w:val="NoSpacing"/>
        <w:jc w:val="both"/>
        <w:rPr>
          <w:rFonts w:asciiTheme="majorHAnsi" w:hAnsiTheme="majorHAnsi" w:cstheme="majorHAnsi"/>
          <w:sz w:val="24"/>
          <w:szCs w:val="24"/>
        </w:rPr>
      </w:pPr>
    </w:p>
    <w:p w14:paraId="47997506" w14:textId="77777777" w:rsidR="003D4A8F" w:rsidRPr="000A25A3" w:rsidRDefault="003D4A8F" w:rsidP="000A25A3">
      <w:pPr>
        <w:pStyle w:val="NoSpacing"/>
        <w:numPr>
          <w:ilvl w:val="0"/>
          <w:numId w:val="2"/>
        </w:numPr>
        <w:jc w:val="both"/>
        <w:rPr>
          <w:rFonts w:asciiTheme="majorHAnsi" w:hAnsiTheme="majorHAnsi" w:cstheme="majorHAnsi"/>
          <w:sz w:val="24"/>
          <w:szCs w:val="24"/>
        </w:rPr>
      </w:pPr>
      <w:hyperlink r:id="rId29" w:history="1">
        <w:r w:rsidRPr="000A25A3">
          <w:rPr>
            <w:rStyle w:val="Hyperlink"/>
            <w:rFonts w:cstheme="majorHAnsi"/>
            <w:sz w:val="24"/>
            <w:szCs w:val="24"/>
          </w:rPr>
          <w:t>https://www.westsussexmind.org/training-courses/mental-health-training/mental-health-training-for-schools/self-harm-learning-networks</w:t>
        </w:r>
      </w:hyperlink>
    </w:p>
    <w:p w14:paraId="652B4357" w14:textId="77777777" w:rsidR="003D4A8F" w:rsidRPr="003D4A8F" w:rsidRDefault="003D4A8F" w:rsidP="003D4A8F">
      <w:pPr>
        <w:pStyle w:val="NoSpacing"/>
        <w:jc w:val="both"/>
        <w:rPr>
          <w:rFonts w:asciiTheme="majorHAnsi" w:hAnsiTheme="majorHAnsi" w:cstheme="majorHAnsi"/>
          <w:sz w:val="24"/>
          <w:szCs w:val="24"/>
        </w:rPr>
      </w:pPr>
    </w:p>
    <w:p w14:paraId="7B40282C" w14:textId="45AAA461" w:rsidR="001802D9" w:rsidRPr="001802D9" w:rsidRDefault="003D4A8F" w:rsidP="001802D9">
      <w:pPr>
        <w:pStyle w:val="ListParagraph"/>
        <w:numPr>
          <w:ilvl w:val="0"/>
          <w:numId w:val="2"/>
        </w:numPr>
        <w:rPr>
          <w:rStyle w:val="Hyperlink"/>
          <w:rFonts w:asciiTheme="majorHAnsi" w:hAnsiTheme="majorHAnsi" w:cstheme="majorHAnsi"/>
          <w:color w:val="FF0000"/>
          <w:sz w:val="24"/>
          <w:szCs w:val="24"/>
          <w:u w:val="none"/>
        </w:rPr>
      </w:pPr>
      <w:r w:rsidRPr="001802D9">
        <w:rPr>
          <w:rFonts w:asciiTheme="majorHAnsi" w:hAnsiTheme="majorHAnsi" w:cstheme="majorHAnsi"/>
          <w:color w:val="595959" w:themeColor="text1" w:themeTint="A6"/>
          <w:sz w:val="24"/>
          <w:szCs w:val="24"/>
        </w:rPr>
        <w:t xml:space="preserve">To raise a concern to West Sussex County Council  </w:t>
      </w:r>
      <w:hyperlink r:id="rId30" w:history="1">
        <w:r w:rsidRPr="000A25A3">
          <w:rPr>
            <w:rStyle w:val="Hyperlink"/>
            <w:sz w:val="24"/>
            <w:szCs w:val="24"/>
          </w:rPr>
          <w:t>https://www.westsussex.gov.uk/about-the-council/have-your-say/</w:t>
        </w:r>
      </w:hyperlink>
    </w:p>
    <w:p w14:paraId="79088646" w14:textId="77777777" w:rsidR="001802D9" w:rsidRPr="001802D9" w:rsidRDefault="001802D9" w:rsidP="001802D9">
      <w:pPr>
        <w:pStyle w:val="ListParagraph"/>
        <w:rPr>
          <w:rFonts w:asciiTheme="majorHAnsi" w:hAnsiTheme="majorHAnsi" w:cstheme="majorHAnsi"/>
          <w:color w:val="FF0000"/>
          <w:sz w:val="24"/>
          <w:szCs w:val="24"/>
        </w:rPr>
      </w:pPr>
    </w:p>
    <w:p w14:paraId="0E47F180" w14:textId="77777777" w:rsidR="001802D9" w:rsidRPr="001802D9" w:rsidRDefault="001802D9" w:rsidP="001802D9">
      <w:pPr>
        <w:pStyle w:val="ListParagraph"/>
        <w:rPr>
          <w:rFonts w:asciiTheme="majorHAnsi" w:hAnsiTheme="majorHAnsi" w:cstheme="majorHAnsi"/>
          <w:color w:val="FF0000"/>
          <w:sz w:val="24"/>
          <w:szCs w:val="24"/>
        </w:rPr>
      </w:pPr>
    </w:p>
    <w:p w14:paraId="55EA97C5" w14:textId="772255BD" w:rsidR="00C679B7" w:rsidRDefault="00C679B7" w:rsidP="00C679B7">
      <w:pPr>
        <w:pStyle w:val="Heading1"/>
        <w:spacing w:before="0" w:line="240" w:lineRule="auto"/>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lastRenderedPageBreak/>
        <w:t>Energy Support</w:t>
      </w:r>
    </w:p>
    <w:p w14:paraId="6C1D7704" w14:textId="039EA25F" w:rsidR="0089498C" w:rsidRPr="001802D9" w:rsidRDefault="0089498C" w:rsidP="003D4A8F">
      <w:pPr>
        <w:pStyle w:val="NoSpacing"/>
        <w:jc w:val="both"/>
        <w:rPr>
          <w:rFonts w:asciiTheme="majorHAnsi" w:hAnsiTheme="majorHAnsi" w:cstheme="majorHAnsi"/>
          <w:color w:val="595959" w:themeColor="text1" w:themeTint="A6"/>
        </w:rPr>
      </w:pPr>
    </w:p>
    <w:p w14:paraId="10B1FD78" w14:textId="1E52188E" w:rsidR="007F2DC9" w:rsidRDefault="007F2DC9" w:rsidP="007F2DC9">
      <w:pPr>
        <w:pStyle w:val="NoSpacing"/>
        <w:jc w:val="both"/>
        <w:rPr>
          <w:rFonts w:asciiTheme="majorHAnsi" w:hAnsiTheme="majorHAnsi" w:cstheme="majorHAnsi"/>
        </w:rPr>
      </w:pPr>
      <w:r w:rsidRPr="00483948">
        <w:rPr>
          <w:rFonts w:asciiTheme="majorHAnsi" w:hAnsiTheme="majorHAnsi" w:cstheme="majorHAnsi"/>
          <w:b/>
          <w:bCs/>
          <w:color w:val="262626" w:themeColor="text1" w:themeTint="D9"/>
          <w:sz w:val="28"/>
          <w:szCs w:val="28"/>
        </w:rPr>
        <w:t>Warmer Homes Grants:</w:t>
      </w:r>
      <w:r w:rsidRPr="00483948">
        <w:rPr>
          <w:b/>
          <w:bCs/>
          <w:color w:val="262626" w:themeColor="text1" w:themeTint="D9"/>
          <w:sz w:val="28"/>
          <w:szCs w:val="28"/>
        </w:rPr>
        <w:t xml:space="preserve"> </w:t>
      </w:r>
      <w:r w:rsidRPr="001802D9">
        <w:rPr>
          <w:color w:val="595959" w:themeColor="text1" w:themeTint="A6"/>
          <w:sz w:val="24"/>
          <w:szCs w:val="24"/>
        </w:rPr>
        <w:t xml:space="preserve">Visit: </w:t>
      </w:r>
      <w:hyperlink r:id="rId31" w:history="1">
        <w:r w:rsidRPr="00857B0E">
          <w:rPr>
            <w:rStyle w:val="Hyperlink"/>
          </w:rPr>
          <w:t>www.westsussexenergy.co.uk</w:t>
        </w:r>
      </w:hyperlink>
      <w:r>
        <w:t xml:space="preserve"> </w:t>
      </w:r>
      <w:r w:rsidRPr="001802D9">
        <w:rPr>
          <w:color w:val="595959" w:themeColor="text1" w:themeTint="A6"/>
        </w:rPr>
        <w:t xml:space="preserve">for support and Warmer Homes grants.  </w:t>
      </w:r>
      <w:hyperlink r:id="rId32" w:history="1">
        <w:r w:rsidRPr="007F2DC9">
          <w:rPr>
            <w:rStyle w:val="Hyperlink"/>
            <w:rFonts w:eastAsia="Times New Roman" w:cstheme="minorHAnsi"/>
            <w:sz w:val="24"/>
            <w:szCs w:val="24"/>
          </w:rPr>
          <w:t>www.warmerhomes.org.uk</w:t>
        </w:r>
      </w:hyperlink>
      <w:r w:rsidRPr="007F2DC9">
        <w:rPr>
          <w:rFonts w:eastAsia="Times New Roman" w:cstheme="minorHAnsi"/>
          <w:sz w:val="24"/>
          <w:szCs w:val="24"/>
        </w:rPr>
        <w:t xml:space="preserve"> </w:t>
      </w:r>
      <w:r w:rsidRPr="001802D9">
        <w:rPr>
          <w:rFonts w:eastAsia="Times New Roman" w:cstheme="minorHAnsi"/>
          <w:color w:val="595959" w:themeColor="text1" w:themeTint="A6"/>
          <w:sz w:val="24"/>
          <w:szCs w:val="24"/>
        </w:rPr>
        <w:t>for off-gas fully funded energy products.</w:t>
      </w:r>
    </w:p>
    <w:p w14:paraId="1AF91CC2" w14:textId="77777777" w:rsidR="007F2DC9" w:rsidRDefault="007F2DC9" w:rsidP="007F2DC9">
      <w:pPr>
        <w:pStyle w:val="Default"/>
        <w:rPr>
          <w:rFonts w:ascii="Comic Sans MS" w:hAnsi="Comic Sans MS"/>
          <w:sz w:val="21"/>
          <w:szCs w:val="21"/>
        </w:rPr>
      </w:pPr>
    </w:p>
    <w:p w14:paraId="0E8D4AE6" w14:textId="6A348618" w:rsidR="007F2DC9" w:rsidRPr="001802D9" w:rsidRDefault="007F2DC9" w:rsidP="007F2DC9">
      <w:pPr>
        <w:pStyle w:val="Default"/>
        <w:rPr>
          <w:rFonts w:asciiTheme="minorHAnsi" w:eastAsia="Times New Roman" w:hAnsiTheme="minorHAnsi" w:cstheme="minorHAnsi"/>
          <w:color w:val="595959" w:themeColor="text1" w:themeTint="A6"/>
          <w:sz w:val="21"/>
          <w:szCs w:val="21"/>
        </w:rPr>
      </w:pPr>
      <w:r w:rsidRPr="00483948">
        <w:rPr>
          <w:rFonts w:asciiTheme="majorHAnsi" w:hAnsiTheme="majorHAnsi" w:cstheme="majorHAnsi"/>
          <w:b/>
          <w:bCs/>
          <w:color w:val="262626" w:themeColor="text1" w:themeTint="D9"/>
          <w:sz w:val="28"/>
          <w:szCs w:val="28"/>
        </w:rPr>
        <w:t>LEAP</w:t>
      </w:r>
      <w:r w:rsidRPr="00483948">
        <w:rPr>
          <w:rFonts w:asciiTheme="minorHAnsi" w:hAnsiTheme="minorHAnsi" w:cstheme="minorHAnsi"/>
          <w:color w:val="262626" w:themeColor="text1" w:themeTint="D9"/>
        </w:rPr>
        <w:t xml:space="preserve">: </w:t>
      </w:r>
      <w:r w:rsidRPr="001802D9">
        <w:rPr>
          <w:rFonts w:asciiTheme="minorHAnsi" w:hAnsiTheme="minorHAnsi" w:cstheme="minorHAnsi"/>
          <w:color w:val="595959" w:themeColor="text1" w:themeTint="A6"/>
        </w:rPr>
        <w:t>call LEAP energy support on 0800 060 7567. Grants are also available.</w:t>
      </w:r>
    </w:p>
    <w:p w14:paraId="2E33C8B8" w14:textId="13A800AE" w:rsidR="0089498C" w:rsidRPr="001802D9" w:rsidRDefault="0089498C" w:rsidP="003D4A8F">
      <w:pPr>
        <w:pStyle w:val="NoSpacing"/>
        <w:jc w:val="both"/>
        <w:rPr>
          <w:rFonts w:asciiTheme="majorHAnsi" w:hAnsiTheme="majorHAnsi" w:cstheme="majorHAnsi"/>
          <w:color w:val="595959" w:themeColor="text1" w:themeTint="A6"/>
        </w:rPr>
      </w:pPr>
    </w:p>
    <w:p w14:paraId="44E5FADE" w14:textId="3DED35EF" w:rsidR="00365A9D" w:rsidRDefault="00365A9D" w:rsidP="006A22CF">
      <w:pPr>
        <w:pStyle w:val="Heading1"/>
        <w:spacing w:before="0" w:line="240" w:lineRule="auto"/>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Childcare Support</w:t>
      </w:r>
    </w:p>
    <w:p w14:paraId="503AE79E" w14:textId="77777777" w:rsidR="006A22CF" w:rsidRPr="006A22CF" w:rsidRDefault="006A22CF" w:rsidP="006A22CF"/>
    <w:p w14:paraId="099DF0CD" w14:textId="7A028FA8" w:rsidR="00365A9D" w:rsidRPr="00365A9D" w:rsidRDefault="00365A9D" w:rsidP="00365A9D">
      <w:pPr>
        <w:pStyle w:val="Default"/>
        <w:rPr>
          <w:rFonts w:asciiTheme="minorHAnsi" w:hAnsiTheme="minorHAnsi" w:cstheme="minorHAnsi"/>
        </w:rPr>
      </w:pPr>
      <w:r w:rsidRPr="00483948">
        <w:rPr>
          <w:rFonts w:asciiTheme="majorHAnsi" w:hAnsiTheme="majorHAnsi" w:cstheme="majorHAnsi"/>
          <w:b/>
          <w:bCs/>
          <w:color w:val="262626" w:themeColor="text1" w:themeTint="D9"/>
        </w:rPr>
        <w:t>Free School Meals</w:t>
      </w:r>
      <w:r w:rsidRPr="001802D9">
        <w:rPr>
          <w:rFonts w:asciiTheme="majorHAnsi" w:hAnsiTheme="majorHAnsi" w:cstheme="majorHAnsi"/>
          <w:b/>
          <w:bCs/>
          <w:color w:val="595959" w:themeColor="text1" w:themeTint="A6"/>
        </w:rPr>
        <w:t>:</w:t>
      </w:r>
      <w:r w:rsidRPr="001802D9">
        <w:rPr>
          <w:rFonts w:asciiTheme="minorHAnsi" w:hAnsiTheme="minorHAnsi" w:cstheme="minorHAnsi"/>
          <w:b/>
          <w:bCs/>
          <w:color w:val="595959" w:themeColor="text1" w:themeTint="A6"/>
        </w:rPr>
        <w:t xml:space="preserve"> </w:t>
      </w:r>
      <w:r w:rsidRPr="001802D9">
        <w:rPr>
          <w:rFonts w:asciiTheme="minorHAnsi" w:hAnsiTheme="minorHAnsi" w:cstheme="minorHAnsi"/>
          <w:color w:val="595959" w:themeColor="text1" w:themeTint="A6"/>
        </w:rPr>
        <w:t xml:space="preserve">Register for benefits-related Free School Meals. Up to £1455 for your child’s school each year and Holiday activities and food programmes are also available if you are registered.  </w:t>
      </w:r>
      <w:hyperlink r:id="rId33" w:history="1">
        <w:r w:rsidRPr="00365A9D">
          <w:rPr>
            <w:rStyle w:val="Hyperlink"/>
            <w:rFonts w:asciiTheme="minorHAnsi" w:hAnsiTheme="minorHAnsi" w:cstheme="minorHAnsi"/>
          </w:rPr>
          <w:t>https://www.westsussex.gov.uk/education-children-and-families/schools-and-colleges/free-school-meals/</w:t>
        </w:r>
      </w:hyperlink>
      <w:r w:rsidRPr="00365A9D">
        <w:rPr>
          <w:rFonts w:asciiTheme="minorHAnsi" w:hAnsiTheme="minorHAnsi" w:cstheme="minorHAnsi"/>
        </w:rPr>
        <w:t xml:space="preserve"> </w:t>
      </w:r>
    </w:p>
    <w:p w14:paraId="0B2B8E3D" w14:textId="77777777" w:rsidR="00365A9D" w:rsidRDefault="00365A9D" w:rsidP="00365A9D">
      <w:pPr>
        <w:pStyle w:val="Default"/>
        <w:ind w:left="720"/>
        <w:rPr>
          <w:rFonts w:ascii="Comic Sans MS" w:hAnsi="Comic Sans MS"/>
          <w:sz w:val="21"/>
          <w:szCs w:val="21"/>
        </w:rPr>
      </w:pPr>
    </w:p>
    <w:p w14:paraId="502D540C" w14:textId="5B2661C1" w:rsidR="00365A9D" w:rsidRDefault="006A22CF" w:rsidP="006A22CF">
      <w:pPr>
        <w:pStyle w:val="Default"/>
        <w:rPr>
          <w:rFonts w:asciiTheme="minorHAnsi" w:hAnsiTheme="minorHAnsi" w:cstheme="minorHAnsi"/>
        </w:rPr>
      </w:pPr>
      <w:r w:rsidRPr="001802D9">
        <w:rPr>
          <w:rFonts w:asciiTheme="minorHAnsi" w:hAnsiTheme="minorHAnsi" w:cstheme="minorHAnsi"/>
          <w:color w:val="595959" w:themeColor="text1" w:themeTint="A6"/>
        </w:rPr>
        <w:t xml:space="preserve">Tax Free Childcare is underclaimed. Up to £2000 a year is on offer for childcare/school clubs! </w:t>
      </w:r>
      <w:hyperlink r:id="rId34" w:history="1">
        <w:r w:rsidRPr="006A22CF">
          <w:rPr>
            <w:rStyle w:val="Hyperlink"/>
            <w:rFonts w:asciiTheme="minorHAnsi" w:hAnsiTheme="minorHAnsi" w:cstheme="minorHAnsi"/>
          </w:rPr>
          <w:t>https://www.gov.uk/tax-free-childcare</w:t>
        </w:r>
      </w:hyperlink>
      <w:r w:rsidRPr="006A22CF">
        <w:rPr>
          <w:rFonts w:asciiTheme="minorHAnsi" w:hAnsiTheme="minorHAnsi" w:cstheme="minorHAnsi"/>
        </w:rPr>
        <w:t xml:space="preserve">  </w:t>
      </w:r>
    </w:p>
    <w:p w14:paraId="6A810A4B" w14:textId="77777777" w:rsidR="006A22CF" w:rsidRPr="006A22CF" w:rsidRDefault="006A22CF" w:rsidP="006A22CF">
      <w:pPr>
        <w:pStyle w:val="Default"/>
        <w:rPr>
          <w:rFonts w:asciiTheme="minorHAnsi" w:hAnsiTheme="minorHAnsi" w:cstheme="minorHAnsi"/>
        </w:rPr>
      </w:pPr>
    </w:p>
    <w:p w14:paraId="5ED44D0C" w14:textId="7374CFA3" w:rsidR="006A22CF" w:rsidRDefault="006A22CF" w:rsidP="006A22CF">
      <w:pPr>
        <w:pStyle w:val="Default"/>
        <w:rPr>
          <w:rFonts w:asciiTheme="minorHAnsi" w:hAnsiTheme="minorHAnsi" w:cstheme="minorHAnsi"/>
        </w:rPr>
      </w:pPr>
      <w:r w:rsidRPr="001802D9">
        <w:rPr>
          <w:rFonts w:asciiTheme="minorHAnsi" w:hAnsiTheme="minorHAnsi" w:cstheme="minorHAnsi"/>
          <w:color w:val="595959" w:themeColor="text1" w:themeTint="A6"/>
        </w:rPr>
        <w:t xml:space="preserve">To see the entire range of childcare options: </w:t>
      </w:r>
      <w:hyperlink r:id="rId35" w:history="1">
        <w:r w:rsidRPr="006A22CF">
          <w:rPr>
            <w:rStyle w:val="Hyperlink"/>
            <w:rFonts w:asciiTheme="minorHAnsi" w:hAnsiTheme="minorHAnsi" w:cstheme="minorHAnsi"/>
          </w:rPr>
          <w:t>https://www.childcarechoices.gov.uk/</w:t>
        </w:r>
      </w:hyperlink>
      <w:r w:rsidRPr="006A22CF">
        <w:rPr>
          <w:rFonts w:asciiTheme="minorHAnsi" w:hAnsiTheme="minorHAnsi" w:cstheme="minorHAnsi"/>
        </w:rPr>
        <w:t xml:space="preserve">  </w:t>
      </w:r>
    </w:p>
    <w:p w14:paraId="634E8BBC" w14:textId="77777777" w:rsidR="006A22CF" w:rsidRPr="006A22CF" w:rsidRDefault="006A22CF" w:rsidP="006A22CF">
      <w:pPr>
        <w:pStyle w:val="Default"/>
        <w:rPr>
          <w:rFonts w:asciiTheme="minorHAnsi" w:hAnsiTheme="minorHAnsi" w:cstheme="minorHAnsi"/>
        </w:rPr>
      </w:pPr>
    </w:p>
    <w:p w14:paraId="4621AFF1" w14:textId="1251A360" w:rsidR="006A22CF" w:rsidRPr="006A22CF" w:rsidRDefault="006A22CF" w:rsidP="006A22CF">
      <w:pPr>
        <w:pStyle w:val="Default"/>
        <w:rPr>
          <w:rFonts w:asciiTheme="minorHAnsi" w:hAnsiTheme="minorHAnsi" w:cstheme="minorHAnsi"/>
        </w:rPr>
      </w:pPr>
      <w:r w:rsidRPr="001802D9">
        <w:rPr>
          <w:rFonts w:asciiTheme="minorHAnsi" w:hAnsiTheme="minorHAnsi" w:cstheme="minorHAnsi"/>
          <w:color w:val="595959" w:themeColor="text1" w:themeTint="A6"/>
        </w:rPr>
        <w:t xml:space="preserve">For Universal Credit childcare support: </w:t>
      </w:r>
      <w:hyperlink r:id="rId36" w:history="1">
        <w:r w:rsidRPr="006A22CF">
          <w:rPr>
            <w:rStyle w:val="Hyperlink"/>
            <w:rFonts w:asciiTheme="minorHAnsi" w:hAnsiTheme="minorHAnsi" w:cstheme="minorHAnsi"/>
          </w:rPr>
          <w:t>https://www.gov.uk/guidance/universal-credit-childcare-costs</w:t>
        </w:r>
      </w:hyperlink>
    </w:p>
    <w:p w14:paraId="6939467A" w14:textId="27E14580" w:rsidR="006A22CF" w:rsidRDefault="0089498C" w:rsidP="006A22CF">
      <w:pPr>
        <w:pStyle w:val="Heading1"/>
        <w:spacing w:before="0" w:line="240" w:lineRule="auto"/>
        <w:jc w:val="center"/>
        <w:rPr>
          <w:rFonts w:asciiTheme="minorHAnsi" w:hAnsiTheme="minorHAnsi" w:cstheme="minorHAnsi"/>
          <w:b/>
          <w:bCs/>
          <w:color w:val="000000" w:themeColor="text1"/>
          <w:sz w:val="28"/>
          <w:szCs w:val="28"/>
        </w:rPr>
      </w:pPr>
      <w:r w:rsidRPr="006A22CF">
        <w:rPr>
          <w:rFonts w:asciiTheme="minorHAnsi" w:hAnsiTheme="minorHAnsi" w:cstheme="minorHAnsi"/>
          <w:sz w:val="24"/>
          <w:szCs w:val="24"/>
        </w:rPr>
        <w:br/>
      </w:r>
      <w:r w:rsidR="006A22CF">
        <w:rPr>
          <w:rFonts w:asciiTheme="minorHAnsi" w:hAnsiTheme="minorHAnsi" w:cstheme="minorHAnsi"/>
          <w:b/>
          <w:bCs/>
          <w:color w:val="000000" w:themeColor="text1"/>
          <w:sz w:val="28"/>
          <w:szCs w:val="28"/>
        </w:rPr>
        <w:t>Pension Support</w:t>
      </w:r>
    </w:p>
    <w:p w14:paraId="08341752" w14:textId="77777777" w:rsidR="006A22CF" w:rsidRPr="006A22CF" w:rsidRDefault="006A22CF" w:rsidP="006A22CF"/>
    <w:p w14:paraId="25E1066F" w14:textId="31B5F82F" w:rsidR="006A22CF" w:rsidRDefault="006A22CF" w:rsidP="006A22CF">
      <w:pPr>
        <w:spacing w:after="0" w:line="240" w:lineRule="auto"/>
        <w:rPr>
          <w:rFonts w:cstheme="minorHAnsi"/>
          <w:sz w:val="24"/>
          <w:szCs w:val="24"/>
        </w:rPr>
      </w:pPr>
      <w:r w:rsidRPr="001802D9">
        <w:rPr>
          <w:rFonts w:cstheme="minorHAnsi"/>
          <w:color w:val="595959" w:themeColor="text1" w:themeTint="A6"/>
          <w:sz w:val="24"/>
          <w:szCs w:val="24"/>
        </w:rPr>
        <w:t xml:space="preserve">Pension Credit information: Free number 0800991234 or visit: </w:t>
      </w:r>
      <w:hyperlink r:id="rId37" w:history="1">
        <w:r w:rsidRPr="00E10F35">
          <w:rPr>
            <w:rStyle w:val="Hyperlink"/>
            <w:rFonts w:cstheme="minorHAnsi"/>
            <w:sz w:val="24"/>
            <w:szCs w:val="24"/>
          </w:rPr>
          <w:t>https://www.gov.uk/pension-credit</w:t>
        </w:r>
      </w:hyperlink>
      <w:r w:rsidRPr="006A22CF">
        <w:rPr>
          <w:rFonts w:cstheme="minorHAnsi"/>
          <w:sz w:val="24"/>
          <w:szCs w:val="24"/>
        </w:rPr>
        <w:t xml:space="preserve"> </w:t>
      </w:r>
    </w:p>
    <w:p w14:paraId="2CFEEB28" w14:textId="77777777" w:rsidR="006A22CF" w:rsidRPr="006A22CF" w:rsidRDefault="006A22CF" w:rsidP="006A22CF">
      <w:pPr>
        <w:spacing w:after="0" w:line="240" w:lineRule="auto"/>
        <w:rPr>
          <w:rFonts w:cstheme="minorHAnsi"/>
          <w:sz w:val="24"/>
          <w:szCs w:val="24"/>
        </w:rPr>
      </w:pPr>
    </w:p>
    <w:p w14:paraId="58DD15B9" w14:textId="44C0951C" w:rsidR="003D4A8F" w:rsidRPr="001802D9" w:rsidRDefault="006A22CF" w:rsidP="006A22CF">
      <w:pPr>
        <w:pStyle w:val="NoSpacing"/>
        <w:jc w:val="both"/>
        <w:rPr>
          <w:rFonts w:cstheme="minorHAnsi"/>
          <w:color w:val="595959" w:themeColor="text1" w:themeTint="A6"/>
          <w:sz w:val="24"/>
          <w:szCs w:val="24"/>
        </w:rPr>
      </w:pPr>
      <w:r w:rsidRPr="001802D9">
        <w:rPr>
          <w:rFonts w:cstheme="minorHAnsi"/>
          <w:color w:val="595959" w:themeColor="text1" w:themeTint="A6"/>
          <w:sz w:val="24"/>
          <w:szCs w:val="24"/>
        </w:rPr>
        <w:t>Silver Line Age is a free, confidential helpline providing friendship to older people – 24 hours a day, 365 days a year. 0800 4 70 80 90</w:t>
      </w:r>
    </w:p>
    <w:p w14:paraId="34973432" w14:textId="77777777" w:rsidR="003D4A8F" w:rsidRPr="001802D9" w:rsidRDefault="003D4A8F" w:rsidP="003D4A8F">
      <w:pPr>
        <w:pStyle w:val="NoSpacing"/>
        <w:jc w:val="both"/>
        <w:rPr>
          <w:rFonts w:asciiTheme="majorHAnsi" w:hAnsiTheme="majorHAnsi" w:cstheme="majorHAnsi"/>
          <w:color w:val="595959" w:themeColor="text1" w:themeTint="A6"/>
        </w:rPr>
      </w:pPr>
    </w:p>
    <w:p w14:paraId="1827DA84" w14:textId="77777777" w:rsidR="006A22CF" w:rsidRDefault="006A22CF" w:rsidP="003D4A8F">
      <w:pPr>
        <w:spacing w:after="0" w:line="240" w:lineRule="auto"/>
        <w:jc w:val="both"/>
        <w:rPr>
          <w:rFonts w:asciiTheme="majorHAnsi" w:hAnsiTheme="majorHAnsi" w:cstheme="majorHAnsi"/>
          <w:b/>
          <w:bCs/>
          <w:color w:val="4472C4" w:themeColor="accent1"/>
        </w:rPr>
      </w:pPr>
    </w:p>
    <w:p w14:paraId="539B8D49" w14:textId="77777777" w:rsidR="006A22CF" w:rsidRDefault="006A22CF" w:rsidP="003D4A8F">
      <w:pPr>
        <w:spacing w:after="0" w:line="240" w:lineRule="auto"/>
        <w:jc w:val="both"/>
        <w:rPr>
          <w:rFonts w:asciiTheme="majorHAnsi" w:hAnsiTheme="majorHAnsi" w:cstheme="majorHAnsi"/>
          <w:b/>
          <w:bCs/>
          <w:color w:val="4472C4" w:themeColor="accent1"/>
        </w:rPr>
      </w:pPr>
    </w:p>
    <w:p w14:paraId="27BA41C6" w14:textId="4BF6BC1D" w:rsidR="003D4A8F" w:rsidRPr="00F30D23" w:rsidRDefault="003D4A8F" w:rsidP="003D4A8F">
      <w:pPr>
        <w:spacing w:after="0" w:line="240" w:lineRule="auto"/>
        <w:jc w:val="both"/>
        <w:rPr>
          <w:rFonts w:asciiTheme="majorHAnsi" w:hAnsiTheme="majorHAnsi" w:cstheme="majorHAnsi"/>
        </w:rPr>
      </w:pPr>
      <w:r w:rsidRPr="00BF4A86">
        <w:rPr>
          <w:rFonts w:asciiTheme="majorHAnsi" w:hAnsiTheme="majorHAnsi" w:cstheme="majorHAnsi"/>
          <w:b/>
          <w:bCs/>
          <w:color w:val="4472C4" w:themeColor="accent1"/>
        </w:rPr>
        <w:t>Abbreviations</w:t>
      </w:r>
      <w:r w:rsidRPr="00BF4A86">
        <w:rPr>
          <w:rFonts w:asciiTheme="majorHAnsi" w:hAnsiTheme="majorHAnsi" w:cstheme="majorHAnsi"/>
          <w:b/>
          <w:bCs/>
          <w:color w:val="2F5496" w:themeColor="accent1" w:themeShade="BF"/>
        </w:rPr>
        <w:t xml:space="preserve">: </w:t>
      </w:r>
    </w:p>
    <w:p w14:paraId="2F7A1A14"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ASB - Anti-Social Behaviour.</w:t>
      </w:r>
    </w:p>
    <w:p w14:paraId="7A47403D"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CBO - Community Behaviour Order.</w:t>
      </w:r>
    </w:p>
    <w:p w14:paraId="1A784F3C"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CSAS – Community Safety Accreditation Scheme.</w:t>
      </w:r>
    </w:p>
    <w:p w14:paraId="14847A01"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ECINS – Multi agency information sharing database around ASB.</w:t>
      </w:r>
    </w:p>
    <w:p w14:paraId="39493D99"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FPN – Fixed Penalty Notice.</w:t>
      </w:r>
    </w:p>
    <w:p w14:paraId="49CCEA20"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HASBRAC – Horsham Hate and Anti-Social Behaviour Risk Assessment Conference</w:t>
      </w:r>
    </w:p>
    <w:p w14:paraId="553EBBC5"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 xml:space="preserve">HDC – Horsham District Council. </w:t>
      </w:r>
    </w:p>
    <w:p w14:paraId="62B64EDA"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 xml:space="preserve">MISPER – Missing Person. </w:t>
      </w:r>
    </w:p>
    <w:p w14:paraId="06FBFCAE"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MOP – Member of The Public.</w:t>
      </w:r>
    </w:p>
    <w:p w14:paraId="0C195FE1"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lastRenderedPageBreak/>
        <w:t>MUGA – Multi Use Games Area.</w:t>
      </w:r>
    </w:p>
    <w:p w14:paraId="447FE4D9"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NPT – Neighbourhood Policing Team</w:t>
      </w:r>
    </w:p>
    <w:p w14:paraId="797B35D1"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NW - Neighbourhood Warden.</w:t>
      </w:r>
    </w:p>
    <w:p w14:paraId="6DD9B153" w14:textId="4C142C84" w:rsidR="003D4A8F" w:rsidRPr="00483948" w:rsidRDefault="003D4A8F" w:rsidP="00846AD8">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PCSO - Police Community Support Officer.</w:t>
      </w:r>
    </w:p>
    <w:p w14:paraId="5374C17A"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RVS – Royal Voluntary Service.</w:t>
      </w:r>
    </w:p>
    <w:p w14:paraId="412F36C5"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WOA – Words of Advice.</w:t>
      </w:r>
    </w:p>
    <w:p w14:paraId="4B54E80D"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WSCC - West Sussex County Council.</w:t>
      </w:r>
    </w:p>
    <w:p w14:paraId="13571550" w14:textId="77777777" w:rsidR="003D4A8F" w:rsidRPr="00483948" w:rsidRDefault="003D4A8F" w:rsidP="003D4A8F">
      <w:pPr>
        <w:pStyle w:val="ListParagraph"/>
        <w:numPr>
          <w:ilvl w:val="0"/>
          <w:numId w:val="1"/>
        </w:numPr>
        <w:spacing w:line="240" w:lineRule="auto"/>
        <w:jc w:val="both"/>
        <w:rPr>
          <w:rFonts w:asciiTheme="majorHAnsi" w:hAnsiTheme="majorHAnsi" w:cstheme="majorHAnsi"/>
          <w:color w:val="262626" w:themeColor="text1" w:themeTint="D9"/>
          <w:sz w:val="28"/>
          <w:szCs w:val="28"/>
        </w:rPr>
      </w:pPr>
      <w:r w:rsidRPr="00483948">
        <w:rPr>
          <w:rFonts w:asciiTheme="majorHAnsi" w:hAnsiTheme="majorHAnsi" w:cstheme="majorHAnsi"/>
          <w:color w:val="262626" w:themeColor="text1" w:themeTint="D9"/>
          <w:sz w:val="28"/>
          <w:szCs w:val="28"/>
        </w:rPr>
        <w:t>WSFRS – West Sussex Fire and Rescue Service.</w:t>
      </w:r>
    </w:p>
    <w:p w14:paraId="3E1427B9" w14:textId="77777777" w:rsidR="003D4A8F" w:rsidRPr="001802D9" w:rsidRDefault="003D4A8F">
      <w:pPr>
        <w:rPr>
          <w:color w:val="595959" w:themeColor="text1" w:themeTint="A6"/>
        </w:rPr>
      </w:pPr>
    </w:p>
    <w:sectPr w:rsidR="003D4A8F" w:rsidRPr="00180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EF7"/>
    <w:multiLevelType w:val="hybridMultilevel"/>
    <w:tmpl w:val="73D4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31EB7"/>
    <w:multiLevelType w:val="hybridMultilevel"/>
    <w:tmpl w:val="612E8DEA"/>
    <w:lvl w:ilvl="0" w:tplc="F5EAAD6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212AC"/>
    <w:multiLevelType w:val="hybridMultilevel"/>
    <w:tmpl w:val="5B16B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5B405A"/>
    <w:multiLevelType w:val="hybridMultilevel"/>
    <w:tmpl w:val="D736D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F778C7"/>
    <w:multiLevelType w:val="hybridMultilevel"/>
    <w:tmpl w:val="5062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5F2495"/>
    <w:multiLevelType w:val="hybridMultilevel"/>
    <w:tmpl w:val="3F3A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F33E94"/>
    <w:multiLevelType w:val="hybridMultilevel"/>
    <w:tmpl w:val="FACE7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217594">
    <w:abstractNumId w:val="3"/>
  </w:num>
  <w:num w:numId="2" w16cid:durableId="917591245">
    <w:abstractNumId w:val="1"/>
  </w:num>
  <w:num w:numId="3" w16cid:durableId="1810589226">
    <w:abstractNumId w:val="2"/>
  </w:num>
  <w:num w:numId="4" w16cid:durableId="333849317">
    <w:abstractNumId w:val="5"/>
  </w:num>
  <w:num w:numId="5" w16cid:durableId="47193782">
    <w:abstractNumId w:val="6"/>
  </w:num>
  <w:num w:numId="6" w16cid:durableId="1287204047">
    <w:abstractNumId w:val="4"/>
  </w:num>
  <w:num w:numId="7" w16cid:durableId="159436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8F"/>
    <w:rsid w:val="000A25A3"/>
    <w:rsid w:val="001802D9"/>
    <w:rsid w:val="001C3231"/>
    <w:rsid w:val="002B6475"/>
    <w:rsid w:val="00365A9D"/>
    <w:rsid w:val="00366626"/>
    <w:rsid w:val="003D4A8F"/>
    <w:rsid w:val="00461013"/>
    <w:rsid w:val="00483948"/>
    <w:rsid w:val="004B0540"/>
    <w:rsid w:val="005373B8"/>
    <w:rsid w:val="005C78A0"/>
    <w:rsid w:val="006A22CF"/>
    <w:rsid w:val="007F262E"/>
    <w:rsid w:val="007F2DC9"/>
    <w:rsid w:val="00846AD8"/>
    <w:rsid w:val="008621B1"/>
    <w:rsid w:val="0089498C"/>
    <w:rsid w:val="00AE0073"/>
    <w:rsid w:val="00B43481"/>
    <w:rsid w:val="00B651E5"/>
    <w:rsid w:val="00B938F5"/>
    <w:rsid w:val="00C679B7"/>
    <w:rsid w:val="00E14F96"/>
    <w:rsid w:val="00E46C59"/>
    <w:rsid w:val="00ED3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5644"/>
  <w15:chartTrackingRefBased/>
  <w15:docId w15:val="{070ACE56-DC04-4C2F-BEFF-ECCA08C4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A8F"/>
  </w:style>
  <w:style w:type="paragraph" w:styleId="Heading1">
    <w:name w:val="heading 1"/>
    <w:basedOn w:val="Normal"/>
    <w:next w:val="Normal"/>
    <w:link w:val="Heading1Char"/>
    <w:uiPriority w:val="9"/>
    <w:qFormat/>
    <w:rsid w:val="003D4A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A8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D4A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A8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D4A8F"/>
    <w:rPr>
      <w:color w:val="0563C1" w:themeColor="hyperlink"/>
      <w:u w:val="single"/>
    </w:rPr>
  </w:style>
  <w:style w:type="paragraph" w:styleId="ListParagraph">
    <w:name w:val="List Paragraph"/>
    <w:basedOn w:val="Normal"/>
    <w:uiPriority w:val="34"/>
    <w:qFormat/>
    <w:rsid w:val="003D4A8F"/>
    <w:pPr>
      <w:ind w:left="720"/>
      <w:contextualSpacing/>
    </w:pPr>
  </w:style>
  <w:style w:type="character" w:styleId="Strong">
    <w:name w:val="Strong"/>
    <w:basedOn w:val="DefaultParagraphFont"/>
    <w:uiPriority w:val="22"/>
    <w:qFormat/>
    <w:rsid w:val="003D4A8F"/>
    <w:rPr>
      <w:b/>
      <w:bCs/>
    </w:rPr>
  </w:style>
  <w:style w:type="paragraph" w:styleId="NoSpacing">
    <w:name w:val="No Spacing"/>
    <w:uiPriority w:val="1"/>
    <w:qFormat/>
    <w:rsid w:val="003D4A8F"/>
    <w:pPr>
      <w:spacing w:after="0" w:line="240" w:lineRule="auto"/>
    </w:pPr>
  </w:style>
  <w:style w:type="character" w:styleId="UnresolvedMention">
    <w:name w:val="Unresolved Mention"/>
    <w:basedOn w:val="DefaultParagraphFont"/>
    <w:uiPriority w:val="99"/>
    <w:semiHidden/>
    <w:unhideWhenUsed/>
    <w:rsid w:val="005373B8"/>
    <w:rPr>
      <w:color w:val="605E5C"/>
      <w:shd w:val="clear" w:color="auto" w:fill="E1DFDD"/>
    </w:rPr>
  </w:style>
  <w:style w:type="paragraph" w:customStyle="1" w:styleId="Default">
    <w:name w:val="Default"/>
    <w:rsid w:val="007F2DC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A2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debt-and-money/" TargetMode="External"/><Relationship Id="rId13" Type="http://schemas.openxmlformats.org/officeDocument/2006/relationships/hyperlink" Target="mailto:info@horsham-matters.org.uk" TargetMode="External"/><Relationship Id="rId18" Type="http://schemas.openxmlformats.org/officeDocument/2006/relationships/hyperlink" Target="https://www.horsham.gov.uk/report" TargetMode="External"/><Relationship Id="rId26" Type="http://schemas.openxmlformats.org/officeDocument/2006/relationships/hyperlink" Target="mailto:helppoint@westsussexmind.org"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ageuk.org.uk/westsussexbrightonhove/activities-and-events/horsham-district/" TargetMode="External"/><Relationship Id="rId34" Type="http://schemas.openxmlformats.org/officeDocument/2006/relationships/hyperlink" Target="https://www.gov.uk/tax-free-childcare" TargetMode="External"/><Relationship Id="rId7" Type="http://schemas.openxmlformats.org/officeDocument/2006/relationships/hyperlink" Target="https://www.citizensadvice.org.uk/benefits/benefits-introduction/what-benefits-can-i-get/" TargetMode="External"/><Relationship Id="rId12" Type="http://schemas.openxmlformats.org/officeDocument/2006/relationships/hyperlink" Target="mailto:HereToHelp@southernwater.co.uk" TargetMode="External"/><Relationship Id="rId17" Type="http://schemas.openxmlformats.org/officeDocument/2006/relationships/hyperlink" Target="https://www.wanzl.com/en_GB/360-degree-service/TrolleyWise" TargetMode="External"/><Relationship Id="rId25" Type="http://schemas.openxmlformats.org/officeDocument/2006/relationships/hyperlink" Target="https://www.westsussexmind.org/" TargetMode="External"/><Relationship Id="rId33" Type="http://schemas.openxmlformats.org/officeDocument/2006/relationships/hyperlink" Target="https://www.westsussex.gov.uk/education-children-and-families/schools-and-colleges/free-school-meal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orsham.gov.uk/waste-recycling-and-bins/litter-and-street-cleaning/adopt-a-street" TargetMode="External"/><Relationship Id="rId20" Type="http://schemas.openxmlformats.org/officeDocument/2006/relationships/hyperlink" Target="https://www.westsussex.gov.uk/social-care-and-health/social-care-support/adults/raise-a-concern-about-an-adult/" TargetMode="External"/><Relationship Id="rId29" Type="http://schemas.openxmlformats.org/officeDocument/2006/relationships/hyperlink" Target="https://www.westsussexmind.org/training-courses/mental-health-training/mental-health-training-for-schools/self-harm-learning-networks" TargetMode="External"/><Relationship Id="rId1" Type="http://schemas.openxmlformats.org/officeDocument/2006/relationships/numbering" Target="numbering.xml"/><Relationship Id="rId6" Type="http://schemas.openxmlformats.org/officeDocument/2006/relationships/hyperlink" Target="https://crimestoppers-uk.org/" TargetMode="External"/><Relationship Id="rId11" Type="http://schemas.openxmlformats.org/officeDocument/2006/relationships/hyperlink" Target="https://www.southernwater.co.uk/account/what-if-i-can-t-pay-my-bill" TargetMode="External"/><Relationship Id="rId24" Type="http://schemas.openxmlformats.org/officeDocument/2006/relationships/hyperlink" Target="https://www.picktime.com/irockhorshamdistrict" TargetMode="External"/><Relationship Id="rId32" Type="http://schemas.openxmlformats.org/officeDocument/2006/relationships/hyperlink" Target="http://www.warmerhomes.org.uk" TargetMode="External"/><Relationship Id="rId37" Type="http://schemas.openxmlformats.org/officeDocument/2006/relationships/hyperlink" Target="https://www.gov.uk/pension-credit" TargetMode="External"/><Relationship Id="rId5" Type="http://schemas.openxmlformats.org/officeDocument/2006/relationships/image" Target="media/image1.jpg"/><Relationship Id="rId15" Type="http://schemas.openxmlformats.org/officeDocument/2006/relationships/hyperlink" Target="https://www.horsham.gov.uk/parking/shopmobility" TargetMode="External"/><Relationship Id="rId23" Type="http://schemas.openxmlformats.org/officeDocument/2006/relationships/hyperlink" Target="https://www.streetlink.org.uk/" TargetMode="External"/><Relationship Id="rId28" Type="http://schemas.openxmlformats.org/officeDocument/2006/relationships/hyperlink" Target="https://westsussex.local-offer.org/information_pages/511-self-harm" TargetMode="External"/><Relationship Id="rId36" Type="http://schemas.openxmlformats.org/officeDocument/2006/relationships/hyperlink" Target="https://www.gov.uk/guidance/universal-credit-childcare-costs" TargetMode="External"/><Relationship Id="rId10" Type="http://schemas.openxmlformats.org/officeDocument/2006/relationships/hyperlink" Target="https://www.gov.uk/help-with-childcare-costs/universal-credit" TargetMode="External"/><Relationship Id="rId19" Type="http://schemas.openxmlformats.org/officeDocument/2006/relationships/hyperlink" Target="https://www.westsussex.gov.uk/education-children-and-families/keeping-children-safe/raise-a-concern-about-a-child/" TargetMode="External"/><Relationship Id="rId31" Type="http://schemas.openxmlformats.org/officeDocument/2006/relationships/hyperlink" Target="http://www.westsussexenergy.co.uk" TargetMode="External"/><Relationship Id="rId4" Type="http://schemas.openxmlformats.org/officeDocument/2006/relationships/webSettings" Target="webSettings.xml"/><Relationship Id="rId9" Type="http://schemas.openxmlformats.org/officeDocument/2006/relationships/hyperlink" Target="https://www.ofcom.org.uk/phones-telecoms-and-internet/advice-for-consumers/costs-and-billing/social-tariffs" TargetMode="External"/><Relationship Id="rId14" Type="http://schemas.openxmlformats.org/officeDocument/2006/relationships/hyperlink" Target="http://www.operationcrackdown.org/" TargetMode="External"/><Relationship Id="rId22" Type="http://schemas.openxmlformats.org/officeDocument/2006/relationships/hyperlink" Target="https://www.westsussex.gov.uk/fire-emergencies-and-crime/west-sussex-fire-and-rescue-service/home-fire-safety/safe-and-well-visit/" TargetMode="External"/><Relationship Id="rId27" Type="http://schemas.openxmlformats.org/officeDocument/2006/relationships/hyperlink" Target="https://www.sussexcommunity.nhs.uk/services/time-to-talk-nhs-talking-therapies-in-west-sussex/109066" TargetMode="External"/><Relationship Id="rId30" Type="http://schemas.openxmlformats.org/officeDocument/2006/relationships/hyperlink" Target="https://www.westsussex.gov.uk/about-the-council/have-your-say/" TargetMode="External"/><Relationship Id="rId35" Type="http://schemas.openxmlformats.org/officeDocument/2006/relationships/hyperlink" Target="https://www.childcarechoic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Oscar.Johnson</dc:creator>
  <cp:keywords/>
  <dc:description/>
  <cp:lastModifiedBy>george.doy@tiscali.co.uk</cp:lastModifiedBy>
  <cp:revision>2</cp:revision>
  <dcterms:created xsi:type="dcterms:W3CDTF">2025-02-18T14:16:00Z</dcterms:created>
  <dcterms:modified xsi:type="dcterms:W3CDTF">2025-02-18T14:16:00Z</dcterms:modified>
</cp:coreProperties>
</file>